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71E6" w:rsidRDefault="00B0215D" w:rsidP="00B0215D">
      <w:pPr>
        <w:pStyle w:val="a3"/>
        <w:spacing w:line="360" w:lineRule="auto"/>
        <w:ind w:right="-284"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ГОСУДАРСТВЕННЫЙ СЕКТОР ЭКОНОМИКИ КАК ФАКТОР СОЦИАЛЬНО-ЭКОНОМИЧЕСКИХ ПРЕОБРАЗОВАНИЙ В РЕСПУБЛИКЕ БЕЛАРУСЬ</w:t>
      </w:r>
    </w:p>
    <w:p w:rsidR="00B0215D" w:rsidRDefault="00B0215D" w:rsidP="00B0215D">
      <w:pPr>
        <w:pStyle w:val="a3"/>
        <w:spacing w:line="36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854E9" w:rsidRDefault="001854E9" w:rsidP="00B0215D">
      <w:pPr>
        <w:pStyle w:val="a3"/>
        <w:spacing w:line="36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0215D" w:rsidRDefault="00B0215D" w:rsidP="00B0215D">
      <w:pPr>
        <w:pStyle w:val="a3"/>
        <w:numPr>
          <w:ilvl w:val="2"/>
          <w:numId w:val="2"/>
        </w:numPr>
        <w:spacing w:line="36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Эволюция государственного сектора Республики Беларусь</w:t>
      </w:r>
    </w:p>
    <w:p w:rsidR="00B0215D" w:rsidRDefault="00B0215D" w:rsidP="00B0215D">
      <w:pPr>
        <w:pStyle w:val="a3"/>
        <w:spacing w:line="36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0215D" w:rsidRDefault="00B0215D" w:rsidP="00B0215D">
      <w:pPr>
        <w:pStyle w:val="a3"/>
        <w:spacing w:line="36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Сегодня все отечественные теоретики сходятся во мнении, что при переходе к рыночной экономике роль государственного регулирования более значима</w:t>
      </w:r>
      <w:r w:rsidR="001D1737">
        <w:rPr>
          <w:rFonts w:ascii="Times New Roman" w:hAnsi="Times New Roman" w:cs="Times New Roman"/>
          <w:sz w:val="28"/>
          <w:szCs w:val="28"/>
        </w:rPr>
        <w:t>, чем в условиях сложившегося рыночного хозяйства.</w:t>
      </w:r>
      <w:r w:rsidR="001854E9">
        <w:rPr>
          <w:rFonts w:ascii="Times New Roman" w:hAnsi="Times New Roman" w:cs="Times New Roman"/>
          <w:sz w:val="28"/>
          <w:szCs w:val="28"/>
        </w:rPr>
        <w:t xml:space="preserve"> В странах с транзитивной экономикой сфера принимаемых государством решений намного шире, а сами решения во многих случаях более ответственные. К тому же рыночные регуляторы здесь недостаточно эффективны.</w:t>
      </w:r>
    </w:p>
    <w:p w:rsidR="001854E9" w:rsidRDefault="001854E9" w:rsidP="00B0215D">
      <w:pPr>
        <w:pStyle w:val="a3"/>
        <w:spacing w:line="36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Практика м</w:t>
      </w:r>
      <w:r w:rsidR="00ED6140">
        <w:rPr>
          <w:rFonts w:ascii="Times New Roman" w:hAnsi="Times New Roman" w:cs="Times New Roman"/>
          <w:sz w:val="28"/>
          <w:szCs w:val="28"/>
        </w:rPr>
        <w:t>ногих стран, осуществляющих перех</w:t>
      </w:r>
      <w:r>
        <w:rPr>
          <w:rFonts w:ascii="Times New Roman" w:hAnsi="Times New Roman" w:cs="Times New Roman"/>
          <w:sz w:val="28"/>
          <w:szCs w:val="28"/>
        </w:rPr>
        <w:t xml:space="preserve">од от плановой экономики к рыночной, показала, что прогресс в экономическом развитии невозможно обеспечить без эффективного государства, а благосостояние общества не может быть достигнуто лишь с помощью механизмов рыночной экономики </w:t>
      </w:r>
      <w:r w:rsidRPr="001854E9">
        <w:rPr>
          <w:rFonts w:ascii="Times New Roman" w:hAnsi="Times New Roman" w:cs="Times New Roman"/>
          <w:sz w:val="28"/>
          <w:szCs w:val="28"/>
        </w:rPr>
        <w:t>[</w:t>
      </w:r>
      <w:r w:rsidR="00B54D87">
        <w:rPr>
          <w:rFonts w:ascii="Times New Roman" w:hAnsi="Times New Roman" w:cs="Times New Roman"/>
          <w:sz w:val="28"/>
          <w:szCs w:val="28"/>
        </w:rPr>
        <w:t>3</w:t>
      </w:r>
      <w:r w:rsidRPr="001854E9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>.</w:t>
      </w:r>
      <w:r w:rsidR="00E3675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37117" w:rsidRPr="001854E9" w:rsidRDefault="00C37117" w:rsidP="00B0215D">
      <w:pPr>
        <w:pStyle w:val="a3"/>
        <w:spacing w:line="36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Какие же этапы становления и эволюции госсектора в национальной экономике можно проследить с момента создания республики?</w:t>
      </w:r>
    </w:p>
    <w:p w:rsidR="00B0215D" w:rsidRDefault="004E2BB6" w:rsidP="00B0215D">
      <w:pPr>
        <w:pStyle w:val="a3"/>
        <w:spacing w:line="36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После приобретения в 1991 г.</w:t>
      </w:r>
      <w:r w:rsidR="00E3675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независимости, нац</w:t>
      </w:r>
      <w:r w:rsidR="005E3B82">
        <w:rPr>
          <w:rFonts w:ascii="Times New Roman" w:hAnsi="Times New Roman" w:cs="Times New Roman"/>
          <w:sz w:val="28"/>
          <w:szCs w:val="28"/>
        </w:rPr>
        <w:t xml:space="preserve">иональная экономика имела </w:t>
      </w:r>
      <w:r>
        <w:rPr>
          <w:rFonts w:ascii="Times New Roman" w:hAnsi="Times New Roman" w:cs="Times New Roman"/>
          <w:sz w:val="28"/>
          <w:szCs w:val="28"/>
        </w:rPr>
        <w:t>ярко выраженный осколочный характер</w:t>
      </w:r>
      <w:r w:rsidR="00745976">
        <w:rPr>
          <w:rFonts w:ascii="Times New Roman" w:hAnsi="Times New Roman" w:cs="Times New Roman"/>
          <w:sz w:val="28"/>
          <w:szCs w:val="28"/>
        </w:rPr>
        <w:t>.</w:t>
      </w:r>
      <w:r w:rsidR="00636F85">
        <w:rPr>
          <w:rFonts w:ascii="Times New Roman" w:hAnsi="Times New Roman" w:cs="Times New Roman"/>
          <w:sz w:val="28"/>
          <w:szCs w:val="28"/>
        </w:rPr>
        <w:t xml:space="preserve"> </w:t>
      </w:r>
      <w:r w:rsidR="0015326C">
        <w:rPr>
          <w:rFonts w:ascii="Times New Roman" w:hAnsi="Times New Roman" w:cs="Times New Roman"/>
          <w:sz w:val="28"/>
          <w:szCs w:val="28"/>
        </w:rPr>
        <w:t>Республика не располагала валютными и стратегическими резервами</w:t>
      </w:r>
      <w:r w:rsidR="005E3B82">
        <w:rPr>
          <w:rFonts w:ascii="Times New Roman" w:hAnsi="Times New Roman" w:cs="Times New Roman"/>
          <w:sz w:val="28"/>
          <w:szCs w:val="28"/>
        </w:rPr>
        <w:t>, б</w:t>
      </w:r>
      <w:r w:rsidR="00636F85">
        <w:rPr>
          <w:rFonts w:ascii="Times New Roman" w:hAnsi="Times New Roman" w:cs="Times New Roman"/>
          <w:sz w:val="28"/>
          <w:szCs w:val="28"/>
        </w:rPr>
        <w:t>ыла унаследована зависимость от поставок извне сырья, материалов и энергоносителей.</w:t>
      </w:r>
      <w:r w:rsidR="005E3B82">
        <w:rPr>
          <w:rFonts w:ascii="Times New Roman" w:hAnsi="Times New Roman" w:cs="Times New Roman"/>
          <w:sz w:val="28"/>
          <w:szCs w:val="28"/>
        </w:rPr>
        <w:t xml:space="preserve"> Так же, катастрофа на Чернобыльской АЭС давала о себе знать, по сей день на ликвидацию последствий которой тратится от 10% до 20% республиканского бюджета </w:t>
      </w:r>
      <w:r w:rsidR="005E3B82" w:rsidRPr="005E3B82">
        <w:rPr>
          <w:rFonts w:ascii="Times New Roman" w:hAnsi="Times New Roman" w:cs="Times New Roman"/>
          <w:sz w:val="28"/>
          <w:szCs w:val="28"/>
        </w:rPr>
        <w:t>[</w:t>
      </w:r>
      <w:r w:rsidR="00B54D87">
        <w:rPr>
          <w:rFonts w:ascii="Times New Roman" w:hAnsi="Times New Roman" w:cs="Times New Roman"/>
          <w:sz w:val="28"/>
          <w:szCs w:val="28"/>
        </w:rPr>
        <w:t>4</w:t>
      </w:r>
      <w:r w:rsidR="005E3B82" w:rsidRPr="005E3B82">
        <w:rPr>
          <w:rFonts w:ascii="Times New Roman" w:hAnsi="Times New Roman" w:cs="Times New Roman"/>
          <w:sz w:val="28"/>
          <w:szCs w:val="28"/>
        </w:rPr>
        <w:t>]</w:t>
      </w:r>
      <w:r w:rsidR="005E3B82">
        <w:rPr>
          <w:rFonts w:ascii="Times New Roman" w:hAnsi="Times New Roman" w:cs="Times New Roman"/>
          <w:sz w:val="28"/>
          <w:szCs w:val="28"/>
        </w:rPr>
        <w:t>.</w:t>
      </w:r>
    </w:p>
    <w:p w:rsidR="005E3B82" w:rsidRDefault="006817FD" w:rsidP="00B0215D">
      <w:pPr>
        <w:pStyle w:val="a3"/>
        <w:spacing w:line="36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Таким образом, Республика Беларусь уже изначально была крайне ограничена в своих возможностях построения социально-экономической политики. В это время государственный сектор экономики находился в упадочном состоянии, </w:t>
      </w:r>
      <w:r w:rsidR="00FC3B08">
        <w:rPr>
          <w:rFonts w:ascii="Times New Roman" w:hAnsi="Times New Roman" w:cs="Times New Roman"/>
          <w:sz w:val="28"/>
          <w:szCs w:val="28"/>
        </w:rPr>
        <w:t>когда в наличие были основные фонды огромного наследства Советского Союза, а оборотные средства бы</w:t>
      </w:r>
      <w:r w:rsidR="00ED6140">
        <w:rPr>
          <w:rFonts w:ascii="Times New Roman" w:hAnsi="Times New Roman" w:cs="Times New Roman"/>
          <w:sz w:val="28"/>
          <w:szCs w:val="28"/>
        </w:rPr>
        <w:t xml:space="preserve">ли в дефиците. В свою </w:t>
      </w:r>
      <w:r w:rsidR="00ED6140">
        <w:rPr>
          <w:rFonts w:ascii="Times New Roman" w:hAnsi="Times New Roman" w:cs="Times New Roman"/>
          <w:sz w:val="28"/>
          <w:szCs w:val="28"/>
        </w:rPr>
        <w:lastRenderedPageBreak/>
        <w:t xml:space="preserve">очередь, недостаток </w:t>
      </w:r>
      <w:r w:rsidR="00FC3B08">
        <w:rPr>
          <w:rFonts w:ascii="Times New Roman" w:hAnsi="Times New Roman" w:cs="Times New Roman"/>
          <w:sz w:val="28"/>
          <w:szCs w:val="28"/>
        </w:rPr>
        <w:t xml:space="preserve">знаний </w:t>
      </w:r>
      <w:r w:rsidR="00ED6140">
        <w:rPr>
          <w:rFonts w:ascii="Times New Roman" w:hAnsi="Times New Roman" w:cs="Times New Roman"/>
          <w:sz w:val="28"/>
          <w:szCs w:val="28"/>
        </w:rPr>
        <w:t>рыночной системы не позволял</w:t>
      </w:r>
      <w:r w:rsidR="00FC3B08">
        <w:rPr>
          <w:rFonts w:ascii="Times New Roman" w:hAnsi="Times New Roman" w:cs="Times New Roman"/>
          <w:sz w:val="28"/>
          <w:szCs w:val="28"/>
        </w:rPr>
        <w:t xml:space="preserve"> развернуть адекватные сложившейся ситуации реформы.</w:t>
      </w:r>
      <w:r w:rsidR="00C83306">
        <w:rPr>
          <w:rFonts w:ascii="Times New Roman" w:hAnsi="Times New Roman" w:cs="Times New Roman"/>
          <w:sz w:val="28"/>
          <w:szCs w:val="28"/>
        </w:rPr>
        <w:t xml:space="preserve"> Однако доверие к властям было на высоком уровне.</w:t>
      </w:r>
    </w:p>
    <w:p w:rsidR="00C83306" w:rsidRDefault="00C83306" w:rsidP="00B0215D">
      <w:pPr>
        <w:pStyle w:val="a3"/>
        <w:spacing w:line="36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1995 г. наблюдался спад производства 10% по </w:t>
      </w:r>
      <w:r w:rsidR="00ED6140">
        <w:rPr>
          <w:rFonts w:ascii="Times New Roman" w:hAnsi="Times New Roman" w:cs="Times New Roman"/>
          <w:sz w:val="28"/>
          <w:szCs w:val="28"/>
        </w:rPr>
        <w:t>отношению к предыдущему году, а</w:t>
      </w:r>
      <w:r>
        <w:rPr>
          <w:rFonts w:ascii="Times New Roman" w:hAnsi="Times New Roman" w:cs="Times New Roman"/>
          <w:sz w:val="28"/>
          <w:szCs w:val="28"/>
        </w:rPr>
        <w:t xml:space="preserve"> в 1996 г. наблюдался уже прирост в 3%.</w:t>
      </w:r>
    </w:p>
    <w:p w:rsidR="006817FD" w:rsidRDefault="006817FD" w:rsidP="00090E62">
      <w:pPr>
        <w:pStyle w:val="a3"/>
        <w:spacing w:line="36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90E62">
        <w:rPr>
          <w:rFonts w:ascii="Times New Roman" w:hAnsi="Times New Roman" w:cs="Times New Roman"/>
          <w:sz w:val="28"/>
          <w:szCs w:val="28"/>
        </w:rPr>
        <w:t>В 1994-1996 гг. в Беларуси были заложены основы эволюционной страте</w:t>
      </w:r>
      <w:r w:rsidR="00551B7C" w:rsidRPr="00090E62">
        <w:rPr>
          <w:rFonts w:ascii="Times New Roman" w:hAnsi="Times New Roman" w:cs="Times New Roman"/>
          <w:sz w:val="28"/>
          <w:szCs w:val="28"/>
        </w:rPr>
        <w:t>гии обеспечения экономического роста.</w:t>
      </w:r>
      <w:r w:rsidR="00090E62" w:rsidRPr="00090E62">
        <w:rPr>
          <w:rFonts w:ascii="Times New Roman" w:hAnsi="Times New Roman" w:cs="Times New Roman"/>
          <w:sz w:val="28"/>
          <w:szCs w:val="28"/>
        </w:rPr>
        <w:t xml:space="preserve"> Однако начиная с 1990 г.</w:t>
      </w:r>
      <w:r w:rsidR="00090E62">
        <w:rPr>
          <w:rFonts w:ascii="Times New Roman" w:hAnsi="Times New Roman" w:cs="Times New Roman"/>
          <w:sz w:val="28"/>
          <w:szCs w:val="28"/>
        </w:rPr>
        <w:t xml:space="preserve"> Страна охвачена кризисом, </w:t>
      </w:r>
      <w:r w:rsidR="00090E62" w:rsidRPr="00090E62">
        <w:rPr>
          <w:rFonts w:ascii="Times New Roman" w:hAnsi="Times New Roman" w:cs="Times New Roman"/>
          <w:sz w:val="28"/>
          <w:szCs w:val="28"/>
        </w:rPr>
        <w:t xml:space="preserve">суть </w:t>
      </w:r>
      <w:r w:rsidR="00090E62">
        <w:rPr>
          <w:rFonts w:ascii="Times New Roman" w:hAnsi="Times New Roman" w:cs="Times New Roman"/>
          <w:sz w:val="28"/>
          <w:szCs w:val="28"/>
        </w:rPr>
        <w:t xml:space="preserve">которого </w:t>
      </w:r>
      <w:r w:rsidR="00090E62" w:rsidRPr="00090E62">
        <w:rPr>
          <w:rFonts w:ascii="Times New Roman" w:hAnsi="Times New Roman" w:cs="Times New Roman"/>
          <w:sz w:val="28"/>
          <w:szCs w:val="28"/>
        </w:rPr>
        <w:t xml:space="preserve">в нарушении планового управления экономикой, изменении внешнеэкономических условий, утрата традиционных рынков сбыта и закупок, неподготовленность к проведению экономической политики, отсутствие продуманных рыночных преобразований. </w:t>
      </w:r>
      <w:r w:rsidR="00551B7C" w:rsidRPr="00090E62">
        <w:rPr>
          <w:rFonts w:ascii="Times New Roman" w:hAnsi="Times New Roman" w:cs="Times New Roman"/>
          <w:sz w:val="28"/>
          <w:szCs w:val="28"/>
        </w:rPr>
        <w:t xml:space="preserve"> </w:t>
      </w:r>
      <w:r w:rsidR="005214FB">
        <w:rPr>
          <w:rFonts w:ascii="Times New Roman" w:hAnsi="Times New Roman" w:cs="Times New Roman"/>
          <w:sz w:val="28"/>
          <w:szCs w:val="28"/>
        </w:rPr>
        <w:t>К тому же, д</w:t>
      </w:r>
      <w:r w:rsidR="00551B7C" w:rsidRPr="00090E62">
        <w:rPr>
          <w:rFonts w:ascii="Times New Roman" w:hAnsi="Times New Roman" w:cs="Times New Roman"/>
          <w:sz w:val="28"/>
          <w:szCs w:val="28"/>
        </w:rPr>
        <w:t>ефицит средств, необходимых для финансирования государственных мероприятий, активизировал кредитную эмиссию национального банка, возросла налоговая нагрузка в реальный сектор экономики.</w:t>
      </w:r>
      <w:r w:rsidR="000B64EA">
        <w:rPr>
          <w:rFonts w:ascii="Times New Roman" w:hAnsi="Times New Roman" w:cs="Times New Roman"/>
          <w:sz w:val="28"/>
          <w:szCs w:val="28"/>
        </w:rPr>
        <w:t xml:space="preserve"> Правящая элита начала восстановление государственного сектора экономики, что сопровождалось восстановлением связей с большим собственником ресурсов – Россией.</w:t>
      </w:r>
    </w:p>
    <w:p w:rsidR="005214FB" w:rsidRDefault="005214FB" w:rsidP="005214FB">
      <w:pPr>
        <w:pStyle w:val="a3"/>
        <w:spacing w:line="36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214FB">
        <w:rPr>
          <w:rFonts w:ascii="Times New Roman" w:hAnsi="Times New Roman" w:cs="Times New Roman"/>
          <w:sz w:val="28"/>
          <w:szCs w:val="28"/>
        </w:rPr>
        <w:t>С 1996 г.</w:t>
      </w:r>
      <w:r>
        <w:rPr>
          <w:rFonts w:ascii="Times New Roman" w:hAnsi="Times New Roman" w:cs="Times New Roman"/>
          <w:sz w:val="28"/>
          <w:szCs w:val="28"/>
        </w:rPr>
        <w:t xml:space="preserve"> наблюдается п</w:t>
      </w:r>
      <w:r w:rsidRPr="005214FB">
        <w:rPr>
          <w:rFonts w:ascii="Times New Roman" w:hAnsi="Times New Roman" w:cs="Times New Roman"/>
          <w:sz w:val="28"/>
          <w:szCs w:val="28"/>
        </w:rPr>
        <w:t>озитивная динамика</w:t>
      </w:r>
      <w:r>
        <w:rPr>
          <w:rFonts w:ascii="Times New Roman" w:hAnsi="Times New Roman" w:cs="Times New Roman"/>
          <w:sz w:val="28"/>
          <w:szCs w:val="28"/>
        </w:rPr>
        <w:t xml:space="preserve"> в экономической и политической среде страны</w:t>
      </w:r>
      <w:r w:rsidRPr="005214FB">
        <w:rPr>
          <w:rFonts w:ascii="Times New Roman" w:hAnsi="Times New Roman" w:cs="Times New Roman"/>
          <w:sz w:val="28"/>
          <w:szCs w:val="28"/>
        </w:rPr>
        <w:t xml:space="preserve"> – создана независимая кредитно-денежная и банковская система, созданы органы управления, инфраструктура рынка товаров, рабочей силы и капитала, происходит рост производства, товарооборота и внешнего оборота. </w:t>
      </w:r>
      <w:r>
        <w:rPr>
          <w:rFonts w:ascii="Times New Roman" w:hAnsi="Times New Roman" w:cs="Times New Roman"/>
          <w:sz w:val="28"/>
          <w:szCs w:val="28"/>
        </w:rPr>
        <w:t>К недостаткам госрегулирования в этот период можно отнести следующие:</w:t>
      </w:r>
    </w:p>
    <w:p w:rsidR="005214FB" w:rsidRDefault="005214FB" w:rsidP="005214FB">
      <w:pPr>
        <w:pStyle w:val="a3"/>
        <w:numPr>
          <w:ilvl w:val="0"/>
          <w:numId w:val="4"/>
        </w:numPr>
        <w:spacing w:line="36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неравномерное развитие отраслей экономики</w:t>
      </w:r>
      <w:r w:rsidRPr="005214FB">
        <w:rPr>
          <w:rFonts w:ascii="Times New Roman" w:hAnsi="Times New Roman" w:cs="Times New Roman"/>
          <w:sz w:val="28"/>
          <w:szCs w:val="28"/>
        </w:rPr>
        <w:t>;</w:t>
      </w:r>
    </w:p>
    <w:p w:rsidR="005214FB" w:rsidRPr="005214FB" w:rsidRDefault="005214FB" w:rsidP="005214FB">
      <w:pPr>
        <w:pStyle w:val="a3"/>
        <w:numPr>
          <w:ilvl w:val="0"/>
          <w:numId w:val="4"/>
        </w:numPr>
        <w:spacing w:line="36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низкие капиталовложения в экономику</w:t>
      </w:r>
      <w:r w:rsidRPr="005214FB">
        <w:rPr>
          <w:rFonts w:ascii="Times New Roman" w:hAnsi="Times New Roman" w:cs="Times New Roman"/>
          <w:sz w:val="28"/>
          <w:szCs w:val="28"/>
        </w:rPr>
        <w:t>;</w:t>
      </w:r>
    </w:p>
    <w:p w:rsidR="005214FB" w:rsidRPr="005214FB" w:rsidRDefault="005214FB" w:rsidP="005214FB">
      <w:pPr>
        <w:pStyle w:val="a3"/>
        <w:numPr>
          <w:ilvl w:val="0"/>
          <w:numId w:val="4"/>
        </w:numPr>
        <w:spacing w:line="36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 w:rsidRPr="005214FB">
        <w:rPr>
          <w:rFonts w:ascii="Times New Roman" w:hAnsi="Times New Roman" w:cs="Times New Roman"/>
          <w:sz w:val="28"/>
          <w:szCs w:val="28"/>
        </w:rPr>
        <w:t>сохраняется нестабильность цен, валютного рынка и, как след</w:t>
      </w:r>
      <w:r>
        <w:rPr>
          <w:rFonts w:ascii="Times New Roman" w:hAnsi="Times New Roman" w:cs="Times New Roman"/>
          <w:sz w:val="28"/>
          <w:szCs w:val="28"/>
        </w:rPr>
        <w:t>ствие, вывоз товаров из страны.</w:t>
      </w:r>
    </w:p>
    <w:p w:rsidR="000F7C26" w:rsidRDefault="00326092" w:rsidP="000F7C26">
      <w:pPr>
        <w:pStyle w:val="a3"/>
        <w:spacing w:line="36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Кризис 1998 г. в</w:t>
      </w:r>
      <w:r w:rsidR="005214FB" w:rsidRPr="005214FB">
        <w:rPr>
          <w:rFonts w:ascii="Times New Roman" w:hAnsi="Times New Roman" w:cs="Times New Roman"/>
          <w:sz w:val="28"/>
          <w:szCs w:val="28"/>
        </w:rPr>
        <w:t xml:space="preserve"> Р</w:t>
      </w:r>
      <w:r>
        <w:rPr>
          <w:rFonts w:ascii="Times New Roman" w:hAnsi="Times New Roman" w:cs="Times New Roman"/>
          <w:sz w:val="28"/>
          <w:szCs w:val="28"/>
        </w:rPr>
        <w:t xml:space="preserve">оссийской </w:t>
      </w:r>
      <w:r w:rsidR="005214FB" w:rsidRPr="005214FB">
        <w:rPr>
          <w:rFonts w:ascii="Times New Roman" w:hAnsi="Times New Roman" w:cs="Times New Roman"/>
          <w:sz w:val="28"/>
          <w:szCs w:val="28"/>
        </w:rPr>
        <w:t>Ф</w:t>
      </w:r>
      <w:r>
        <w:rPr>
          <w:rFonts w:ascii="Times New Roman" w:hAnsi="Times New Roman" w:cs="Times New Roman"/>
          <w:sz w:val="28"/>
          <w:szCs w:val="28"/>
        </w:rPr>
        <w:t>едерации</w:t>
      </w:r>
      <w:r w:rsidR="005214FB" w:rsidRPr="005214FB">
        <w:rPr>
          <w:rFonts w:ascii="Times New Roman" w:hAnsi="Times New Roman" w:cs="Times New Roman"/>
          <w:sz w:val="28"/>
          <w:szCs w:val="28"/>
        </w:rPr>
        <w:t xml:space="preserve"> оказал большое влияние на экономику Р</w:t>
      </w:r>
      <w:r w:rsidR="00B6080D">
        <w:rPr>
          <w:rFonts w:ascii="Times New Roman" w:hAnsi="Times New Roman" w:cs="Times New Roman"/>
          <w:sz w:val="28"/>
          <w:szCs w:val="28"/>
        </w:rPr>
        <w:t xml:space="preserve">еспублики </w:t>
      </w:r>
      <w:r w:rsidR="005214FB" w:rsidRPr="005214FB">
        <w:rPr>
          <w:rFonts w:ascii="Times New Roman" w:hAnsi="Times New Roman" w:cs="Times New Roman"/>
          <w:sz w:val="28"/>
          <w:szCs w:val="28"/>
        </w:rPr>
        <w:t>Б</w:t>
      </w:r>
      <w:r w:rsidR="00B6080D">
        <w:rPr>
          <w:rFonts w:ascii="Times New Roman" w:hAnsi="Times New Roman" w:cs="Times New Roman"/>
          <w:sz w:val="28"/>
          <w:szCs w:val="28"/>
        </w:rPr>
        <w:t xml:space="preserve">еларусь. К тому же, вывод белорусского рубля в марте </w:t>
      </w:r>
      <w:r w:rsidR="00B6080D">
        <w:rPr>
          <w:rFonts w:ascii="Times New Roman" w:hAnsi="Times New Roman" w:cs="Times New Roman"/>
          <w:sz w:val="28"/>
          <w:szCs w:val="28"/>
        </w:rPr>
        <w:lastRenderedPageBreak/>
        <w:t>того же года из системы международных расчетов нанес крупный финансовый урон экономике.</w:t>
      </w:r>
      <w:r w:rsidR="000F7C26">
        <w:rPr>
          <w:rFonts w:ascii="Times New Roman" w:hAnsi="Times New Roman" w:cs="Times New Roman"/>
          <w:sz w:val="28"/>
          <w:szCs w:val="28"/>
        </w:rPr>
        <w:t xml:space="preserve"> Кризис госсектора был связан с высокими темпами инфляции.</w:t>
      </w:r>
    </w:p>
    <w:p w:rsidR="000F7C26" w:rsidRDefault="000F7C26" w:rsidP="000F7C26">
      <w:pPr>
        <w:pStyle w:val="a3"/>
        <w:spacing w:line="36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2001 г. начала действовать уже вторая по счету Программа социально-экономического развития Республики Беларусь, главной целью которой заключалась в повышении благосостояния народа и приближении его к уровню экономически развитых европейских государств.</w:t>
      </w:r>
      <w:r w:rsidR="003B6018">
        <w:rPr>
          <w:rFonts w:ascii="Times New Roman" w:hAnsi="Times New Roman" w:cs="Times New Roman"/>
          <w:sz w:val="28"/>
          <w:szCs w:val="28"/>
        </w:rPr>
        <w:t xml:space="preserve"> В это время государство направляет ресурсы на активизацию инновационной и инвестиционной деятельности, развитие агропромышленного комплекса и так далее.</w:t>
      </w:r>
    </w:p>
    <w:p w:rsidR="003D504C" w:rsidRDefault="003D504C" w:rsidP="000F7C26">
      <w:pPr>
        <w:pStyle w:val="a3"/>
        <w:spacing w:line="36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Главными средствами ре</w:t>
      </w:r>
      <w:r w:rsidR="00033AD1">
        <w:rPr>
          <w:rFonts w:ascii="Times New Roman" w:hAnsi="Times New Roman" w:cs="Times New Roman"/>
          <w:sz w:val="28"/>
          <w:szCs w:val="28"/>
        </w:rPr>
        <w:t xml:space="preserve">ализации плана </w:t>
      </w:r>
      <w:r>
        <w:rPr>
          <w:rFonts w:ascii="Times New Roman" w:hAnsi="Times New Roman" w:cs="Times New Roman"/>
          <w:sz w:val="28"/>
          <w:szCs w:val="28"/>
        </w:rPr>
        <w:t>явились:</w:t>
      </w:r>
    </w:p>
    <w:p w:rsidR="003D504C" w:rsidRDefault="003D504C" w:rsidP="003D504C">
      <w:pPr>
        <w:pStyle w:val="a3"/>
        <w:numPr>
          <w:ilvl w:val="0"/>
          <w:numId w:val="5"/>
        </w:numPr>
        <w:spacing w:line="36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финансовое оздоровление экономики, улучшение состояния платежного баланса и увеличение валютных резервов</w:t>
      </w:r>
      <w:r w:rsidRPr="003D504C">
        <w:rPr>
          <w:rFonts w:ascii="Times New Roman" w:hAnsi="Times New Roman" w:cs="Times New Roman"/>
          <w:sz w:val="28"/>
          <w:szCs w:val="28"/>
        </w:rPr>
        <w:t>;</w:t>
      </w:r>
    </w:p>
    <w:p w:rsidR="003D504C" w:rsidRDefault="003D504C" w:rsidP="003D504C">
      <w:pPr>
        <w:pStyle w:val="a3"/>
        <w:numPr>
          <w:ilvl w:val="0"/>
          <w:numId w:val="5"/>
        </w:numPr>
        <w:spacing w:line="36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активизация структурной перестройки на основе специализации, кооперирования и интеграции крупных и небольших предприятий, ускоренного развития наукоемких, ресурсосберегающих отраслей и производств, а так же развитие сферы услуг</w:t>
      </w:r>
      <w:r w:rsidR="00391FC7" w:rsidRPr="00391FC7">
        <w:rPr>
          <w:rFonts w:ascii="Times New Roman" w:hAnsi="Times New Roman" w:cs="Times New Roman"/>
          <w:sz w:val="28"/>
          <w:szCs w:val="28"/>
        </w:rPr>
        <w:t>;</w:t>
      </w:r>
    </w:p>
    <w:p w:rsidR="00391FC7" w:rsidRPr="00391FC7" w:rsidRDefault="00391FC7" w:rsidP="003D504C">
      <w:pPr>
        <w:pStyle w:val="a3"/>
        <w:numPr>
          <w:ilvl w:val="0"/>
          <w:numId w:val="5"/>
        </w:numPr>
        <w:spacing w:line="36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государственная поддержка инноваций и важнейших инвестиционных проектов, обеспечивающих повышение уровня конкурентоспособности республики и ее регионов</w:t>
      </w:r>
      <w:r w:rsidRPr="00391FC7">
        <w:rPr>
          <w:rFonts w:ascii="Times New Roman" w:hAnsi="Times New Roman" w:cs="Times New Roman"/>
          <w:sz w:val="28"/>
          <w:szCs w:val="28"/>
        </w:rPr>
        <w:t>;</w:t>
      </w:r>
    </w:p>
    <w:p w:rsidR="00391FC7" w:rsidRDefault="00391FC7" w:rsidP="003D504C">
      <w:pPr>
        <w:pStyle w:val="a3"/>
        <w:numPr>
          <w:ilvl w:val="0"/>
          <w:numId w:val="5"/>
        </w:numPr>
        <w:spacing w:line="36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внедрение эффективного механизма инвестирования в экономику, включая увеличение объемов прямых иностранных инвестиций и кредитов, новую амортизационную политику, концентрацию ресурсов на приоритетных направлениях</w:t>
      </w:r>
      <w:r w:rsidRPr="00391FC7">
        <w:rPr>
          <w:rFonts w:ascii="Times New Roman" w:hAnsi="Times New Roman" w:cs="Times New Roman"/>
          <w:sz w:val="28"/>
          <w:szCs w:val="28"/>
        </w:rPr>
        <w:t>;</w:t>
      </w:r>
    </w:p>
    <w:p w:rsidR="00391FC7" w:rsidRDefault="00391FC7" w:rsidP="003D504C">
      <w:pPr>
        <w:pStyle w:val="a3"/>
        <w:numPr>
          <w:ilvl w:val="0"/>
          <w:numId w:val="5"/>
        </w:numPr>
        <w:spacing w:line="36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дальнейшая интеграция в систему международного разделения труда, формирования эффективных межгосударственных и межрегиональных финансово-промышленных групп в рамках союзного государства Беларуси и России</w:t>
      </w:r>
      <w:r w:rsidR="00F573D6">
        <w:rPr>
          <w:rFonts w:ascii="Times New Roman" w:hAnsi="Times New Roman" w:cs="Times New Roman"/>
          <w:sz w:val="28"/>
          <w:szCs w:val="28"/>
        </w:rPr>
        <w:t>, СНГ, ТНК и других международных интеграционных образований</w:t>
      </w:r>
      <w:r w:rsidR="00F573D6" w:rsidRPr="00F573D6">
        <w:rPr>
          <w:rFonts w:ascii="Times New Roman" w:hAnsi="Times New Roman" w:cs="Times New Roman"/>
          <w:sz w:val="28"/>
          <w:szCs w:val="28"/>
        </w:rPr>
        <w:t>;</w:t>
      </w:r>
    </w:p>
    <w:p w:rsidR="00F573D6" w:rsidRDefault="00F573D6" w:rsidP="003D504C">
      <w:pPr>
        <w:pStyle w:val="a3"/>
        <w:numPr>
          <w:ilvl w:val="0"/>
          <w:numId w:val="5"/>
        </w:numPr>
        <w:spacing w:line="36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ускоренное развитие институтов внебюджетного финансирования жилищного строительства – системы строительных сбережений и накоплений, ипотечного кредитования</w:t>
      </w:r>
      <w:r w:rsidRPr="00F573D6">
        <w:rPr>
          <w:rFonts w:ascii="Times New Roman" w:hAnsi="Times New Roman" w:cs="Times New Roman"/>
          <w:sz w:val="28"/>
          <w:szCs w:val="28"/>
        </w:rPr>
        <w:t>;</w:t>
      </w:r>
    </w:p>
    <w:p w:rsidR="00F573D6" w:rsidRPr="000F7C26" w:rsidRDefault="00F573D6" w:rsidP="003D504C">
      <w:pPr>
        <w:pStyle w:val="a3"/>
        <w:numPr>
          <w:ilvl w:val="0"/>
          <w:numId w:val="5"/>
        </w:numPr>
        <w:spacing w:line="36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расширение государственной поддержки предпринимательства, малого и среднего бизнеса, создание условий для привлечения частного капитала.</w:t>
      </w:r>
    </w:p>
    <w:p w:rsidR="005214FB" w:rsidRDefault="00F573D6" w:rsidP="00090E62">
      <w:pPr>
        <w:pStyle w:val="a3"/>
        <w:spacing w:line="36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общей совокупности, удалось выполнить большинство поставленных задач, однако имеется и ряд нерешенных проблем. Среди них:</w:t>
      </w:r>
    </w:p>
    <w:p w:rsidR="00F573D6" w:rsidRDefault="00F573D6" w:rsidP="00F573D6">
      <w:pPr>
        <w:pStyle w:val="a3"/>
        <w:numPr>
          <w:ilvl w:val="0"/>
          <w:numId w:val="6"/>
        </w:numPr>
        <w:spacing w:line="36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наличие организаций реального сектора экономики, имеющих неудовлетворительные результаты финансово-хозяйственной деятельности</w:t>
      </w:r>
      <w:r w:rsidRPr="00F573D6">
        <w:rPr>
          <w:rFonts w:ascii="Times New Roman" w:hAnsi="Times New Roman" w:cs="Times New Roman"/>
          <w:sz w:val="28"/>
          <w:szCs w:val="28"/>
        </w:rPr>
        <w:t>;</w:t>
      </w:r>
    </w:p>
    <w:p w:rsidR="00F573D6" w:rsidRDefault="00F573D6" w:rsidP="00F573D6">
      <w:pPr>
        <w:pStyle w:val="a3"/>
        <w:numPr>
          <w:ilvl w:val="0"/>
          <w:numId w:val="6"/>
        </w:numPr>
        <w:spacing w:line="36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относительно высокая материало- и энергоемкость производства, зависимость его от конъюнктуры цен на импортируемые топливно-энергетические и сырьевые ресурсы</w:t>
      </w:r>
      <w:r w:rsidRPr="00F573D6">
        <w:rPr>
          <w:rFonts w:ascii="Times New Roman" w:hAnsi="Times New Roman" w:cs="Times New Roman"/>
          <w:sz w:val="28"/>
          <w:szCs w:val="28"/>
        </w:rPr>
        <w:t>;</w:t>
      </w:r>
    </w:p>
    <w:p w:rsidR="00F573D6" w:rsidRDefault="00F573D6" w:rsidP="00F573D6">
      <w:pPr>
        <w:pStyle w:val="a3"/>
        <w:numPr>
          <w:ilvl w:val="0"/>
          <w:numId w:val="6"/>
        </w:numPr>
        <w:spacing w:line="36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исчерпание возможностей наращивания производства за счет экстенсивных факторов</w:t>
      </w:r>
      <w:r w:rsidRPr="00F573D6">
        <w:rPr>
          <w:rFonts w:ascii="Times New Roman" w:hAnsi="Times New Roman" w:cs="Times New Roman"/>
          <w:sz w:val="28"/>
          <w:szCs w:val="28"/>
        </w:rPr>
        <w:t>;</w:t>
      </w:r>
    </w:p>
    <w:p w:rsidR="00AE116D" w:rsidRDefault="00AE116D" w:rsidP="00F573D6">
      <w:pPr>
        <w:pStyle w:val="a3"/>
        <w:numPr>
          <w:ilvl w:val="0"/>
          <w:numId w:val="6"/>
        </w:numPr>
        <w:spacing w:line="36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слабая инновационная активность</w:t>
      </w:r>
      <w:r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AE116D" w:rsidRDefault="00AE116D" w:rsidP="00F573D6">
      <w:pPr>
        <w:pStyle w:val="a3"/>
        <w:numPr>
          <w:ilvl w:val="0"/>
          <w:numId w:val="6"/>
        </w:numPr>
        <w:spacing w:line="36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неоправданная дифференциация оплаты труда по комплексам, отраслям и сферам экономики</w:t>
      </w:r>
      <w:r w:rsidRPr="00AE116D">
        <w:rPr>
          <w:rFonts w:ascii="Times New Roman" w:hAnsi="Times New Roman" w:cs="Times New Roman"/>
          <w:sz w:val="28"/>
          <w:szCs w:val="28"/>
        </w:rPr>
        <w:t>;</w:t>
      </w:r>
    </w:p>
    <w:p w:rsidR="00AE116D" w:rsidRDefault="00AE116D" w:rsidP="00F573D6">
      <w:pPr>
        <w:pStyle w:val="a3"/>
        <w:numPr>
          <w:ilvl w:val="0"/>
          <w:numId w:val="6"/>
        </w:numPr>
        <w:spacing w:line="36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недостаточно высокий уровень пенсий, стипендий и других специальных выплат</w:t>
      </w:r>
      <w:r w:rsidR="00033AD1">
        <w:rPr>
          <w:rFonts w:ascii="Times New Roman" w:hAnsi="Times New Roman" w:cs="Times New Roman"/>
          <w:sz w:val="28"/>
          <w:szCs w:val="28"/>
        </w:rPr>
        <w:t xml:space="preserve"> </w:t>
      </w:r>
      <w:r w:rsidR="00896D7D" w:rsidRPr="00896D7D">
        <w:rPr>
          <w:rFonts w:ascii="Times New Roman" w:hAnsi="Times New Roman" w:cs="Times New Roman"/>
          <w:sz w:val="28"/>
          <w:szCs w:val="28"/>
        </w:rPr>
        <w:t>[</w:t>
      </w:r>
      <w:r w:rsidR="00B54D87">
        <w:rPr>
          <w:rFonts w:ascii="Times New Roman" w:hAnsi="Times New Roman" w:cs="Times New Roman"/>
          <w:sz w:val="28"/>
          <w:szCs w:val="28"/>
        </w:rPr>
        <w:t>1</w:t>
      </w:r>
      <w:r w:rsidR="00896D7D" w:rsidRPr="00896D7D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573D6" w:rsidRDefault="00AE116D" w:rsidP="00090E62">
      <w:pPr>
        <w:pStyle w:val="a3"/>
        <w:spacing w:line="36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этот период госсектор страны пытается наладить эффективное производство, однако ввиду, во-первых, критической изношенности основных производственных фондов и, во-вторых, противоречивости законодательной базы в секторе инвестиций, сделать это в полной мере не удает</w:t>
      </w:r>
      <w:r w:rsidR="005B2EDC">
        <w:rPr>
          <w:rFonts w:ascii="Times New Roman" w:hAnsi="Times New Roman" w:cs="Times New Roman"/>
          <w:sz w:val="28"/>
          <w:szCs w:val="28"/>
        </w:rPr>
        <w:t xml:space="preserve">ся и продвижения весьма слабые. </w:t>
      </w:r>
      <w:r>
        <w:rPr>
          <w:rFonts w:ascii="Times New Roman" w:hAnsi="Times New Roman" w:cs="Times New Roman"/>
          <w:sz w:val="28"/>
          <w:szCs w:val="28"/>
        </w:rPr>
        <w:t>Однако, в целом, госсектор выполняет социальные гарантии перед гражданами страны, что говорит о доверии к правящим кругам со стороны населения.</w:t>
      </w:r>
    </w:p>
    <w:p w:rsidR="00F13D16" w:rsidRDefault="00F13D16" w:rsidP="00090E62">
      <w:pPr>
        <w:pStyle w:val="a3"/>
        <w:spacing w:line="36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Государственная программа на 2006-2010 гг. провозглашала рост доходов населения, увеличение инвестиционной активности в реальный сектор экономики, эффективную работу органов государственного управления</w:t>
      </w:r>
      <w:r w:rsidR="00137B22">
        <w:rPr>
          <w:rFonts w:ascii="Times New Roman" w:hAnsi="Times New Roman" w:cs="Times New Roman"/>
          <w:sz w:val="28"/>
          <w:szCs w:val="28"/>
        </w:rPr>
        <w:t xml:space="preserve">, создание благоприятных условий </w:t>
      </w:r>
      <w:r w:rsidR="000B64EA">
        <w:rPr>
          <w:rFonts w:ascii="Times New Roman" w:hAnsi="Times New Roman" w:cs="Times New Roman"/>
          <w:sz w:val="28"/>
          <w:szCs w:val="28"/>
        </w:rPr>
        <w:t>жизнедеятельности физических и ю</w:t>
      </w:r>
      <w:r w:rsidR="00137B22">
        <w:rPr>
          <w:rFonts w:ascii="Times New Roman" w:hAnsi="Times New Roman" w:cs="Times New Roman"/>
          <w:sz w:val="28"/>
          <w:szCs w:val="28"/>
        </w:rPr>
        <w:t xml:space="preserve">ридических лиц, их творчества и так далее. Во многом, эта концепция своими </w:t>
      </w:r>
      <w:r w:rsidR="00137B22">
        <w:rPr>
          <w:rFonts w:ascii="Times New Roman" w:hAnsi="Times New Roman" w:cs="Times New Roman"/>
          <w:sz w:val="28"/>
          <w:szCs w:val="28"/>
        </w:rPr>
        <w:lastRenderedPageBreak/>
        <w:t>целями и задачами повторила предшествующую, что объясняется невыполнением множества целей в предыдущий период</w:t>
      </w:r>
      <w:r w:rsidR="00B54D87">
        <w:rPr>
          <w:rFonts w:ascii="Times New Roman" w:hAnsi="Times New Roman" w:cs="Times New Roman"/>
          <w:sz w:val="28"/>
          <w:szCs w:val="28"/>
        </w:rPr>
        <w:t xml:space="preserve"> </w:t>
      </w:r>
      <w:r w:rsidR="00B54D87" w:rsidRPr="00B54D87">
        <w:rPr>
          <w:rFonts w:ascii="Times New Roman" w:hAnsi="Times New Roman" w:cs="Times New Roman"/>
          <w:sz w:val="28"/>
          <w:szCs w:val="28"/>
        </w:rPr>
        <w:t>[</w:t>
      </w:r>
      <w:r w:rsidR="00B54D87">
        <w:rPr>
          <w:rFonts w:ascii="Times New Roman" w:hAnsi="Times New Roman" w:cs="Times New Roman"/>
          <w:sz w:val="28"/>
          <w:szCs w:val="28"/>
        </w:rPr>
        <w:t>2</w:t>
      </w:r>
      <w:r w:rsidR="00B54D87" w:rsidRPr="00B54D87">
        <w:rPr>
          <w:rFonts w:ascii="Times New Roman" w:hAnsi="Times New Roman" w:cs="Times New Roman"/>
          <w:sz w:val="28"/>
          <w:szCs w:val="28"/>
        </w:rPr>
        <w:t>]</w:t>
      </w:r>
      <w:r w:rsidR="00137B22">
        <w:rPr>
          <w:rFonts w:ascii="Times New Roman" w:hAnsi="Times New Roman" w:cs="Times New Roman"/>
          <w:sz w:val="28"/>
          <w:szCs w:val="28"/>
        </w:rPr>
        <w:t>.</w:t>
      </w:r>
    </w:p>
    <w:p w:rsidR="008F01FF" w:rsidRDefault="00137B22" w:rsidP="00ED5C36">
      <w:pPr>
        <w:pStyle w:val="a3"/>
        <w:spacing w:line="36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мой взгляд, все стратегические и тактические цели и задачи, декларируемые в Программе социально-экономического развития республики до 2020 гг. весьма отдалены от реальности. Они формальны по своей сути и не являются четко выделенными, что затрудняет эффективность их исполнения.</w:t>
      </w:r>
      <w:r w:rsidR="008F01FF">
        <w:rPr>
          <w:rFonts w:ascii="Times New Roman" w:hAnsi="Times New Roman" w:cs="Times New Roman"/>
          <w:sz w:val="28"/>
          <w:szCs w:val="28"/>
        </w:rPr>
        <w:t xml:space="preserve"> К примеру, конкретная задача всесторонне гармоничного развития человека не конкретизируется и растолковать правильно такую цель сложно. Это порождает множество информационных потоков, уточнений между теми или иными лицами в государственном аппарате.</w:t>
      </w:r>
    </w:p>
    <w:p w:rsidR="00F573D6" w:rsidRDefault="00ED5C36" w:rsidP="00090E62">
      <w:pPr>
        <w:pStyle w:val="a3"/>
        <w:spacing w:line="36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прошествии пяти лет экономика и госсектор попытались укрепить свои позиции на мировой арене. Ряд целей удалось выполнить, а </w:t>
      </w:r>
      <w:r w:rsidR="000B64EA">
        <w:rPr>
          <w:rFonts w:ascii="Times New Roman" w:hAnsi="Times New Roman" w:cs="Times New Roman"/>
          <w:sz w:val="28"/>
          <w:szCs w:val="28"/>
        </w:rPr>
        <w:t xml:space="preserve">ряд перенесли на следующий период. </w:t>
      </w:r>
      <w:r>
        <w:rPr>
          <w:rFonts w:ascii="Times New Roman" w:hAnsi="Times New Roman" w:cs="Times New Roman"/>
          <w:sz w:val="28"/>
          <w:szCs w:val="28"/>
        </w:rPr>
        <w:t xml:space="preserve">Однако в 2010 г. </w:t>
      </w:r>
      <w:r w:rsidR="000B64EA">
        <w:rPr>
          <w:rFonts w:ascii="Times New Roman" w:hAnsi="Times New Roman" w:cs="Times New Roman"/>
          <w:sz w:val="28"/>
          <w:szCs w:val="28"/>
        </w:rPr>
        <w:t>мировой</w:t>
      </w:r>
      <w:r>
        <w:rPr>
          <w:rFonts w:ascii="Times New Roman" w:hAnsi="Times New Roman" w:cs="Times New Roman"/>
          <w:sz w:val="28"/>
          <w:szCs w:val="28"/>
        </w:rPr>
        <w:t xml:space="preserve"> экономический кризи</w:t>
      </w:r>
      <w:r w:rsidR="000B64EA">
        <w:rPr>
          <w:rFonts w:ascii="Times New Roman" w:hAnsi="Times New Roman" w:cs="Times New Roman"/>
          <w:sz w:val="28"/>
          <w:szCs w:val="28"/>
        </w:rPr>
        <w:t>с достиг национальной экономики.</w:t>
      </w:r>
    </w:p>
    <w:p w:rsidR="00ED5C36" w:rsidRDefault="00033AD1" w:rsidP="00090E62">
      <w:pPr>
        <w:pStyle w:val="a3"/>
        <w:spacing w:line="36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Следует сделать вывод, который можно формализовать в следующую структуру:</w:t>
      </w:r>
    </w:p>
    <w:p w:rsidR="00033AD1" w:rsidRDefault="00033AD1" w:rsidP="00033AD1">
      <w:pPr>
        <w:pStyle w:val="a3"/>
        <w:numPr>
          <w:ilvl w:val="0"/>
          <w:numId w:val="7"/>
        </w:numPr>
        <w:spacing w:line="36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1991-1995 гг. – период </w:t>
      </w:r>
      <w:r w:rsidR="008447DE">
        <w:rPr>
          <w:rFonts w:ascii="Times New Roman" w:hAnsi="Times New Roman" w:cs="Times New Roman"/>
          <w:sz w:val="28"/>
          <w:szCs w:val="28"/>
        </w:rPr>
        <w:t>глубокого затяжного экономического кризиса. Период возникновения государственности и формирование связей между субъектами и объектами государственного управления и госсектора экономики.</w:t>
      </w:r>
    </w:p>
    <w:p w:rsidR="008447DE" w:rsidRDefault="008447DE" w:rsidP="00033AD1">
      <w:pPr>
        <w:pStyle w:val="a3"/>
        <w:numPr>
          <w:ilvl w:val="0"/>
          <w:numId w:val="7"/>
        </w:numPr>
        <w:spacing w:line="36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1996-2000 гг. – этап выхода экономики из кризисного состояния и углубление рыночных отношений. Государственный сектор эконо</w:t>
      </w:r>
      <w:r w:rsidR="001F3C54">
        <w:rPr>
          <w:rFonts w:ascii="Times New Roman" w:hAnsi="Times New Roman" w:cs="Times New Roman"/>
          <w:sz w:val="28"/>
          <w:szCs w:val="28"/>
        </w:rPr>
        <w:t>мики начинает работать все с большей отдачей. Предприятия получают сырье, материалы и энергоресурсы по сниженным тарифам от Российской Федерации.</w:t>
      </w:r>
    </w:p>
    <w:p w:rsidR="001F3C54" w:rsidRDefault="001F3C54" w:rsidP="00033AD1">
      <w:pPr>
        <w:pStyle w:val="a3"/>
        <w:numPr>
          <w:ilvl w:val="0"/>
          <w:numId w:val="7"/>
        </w:numPr>
        <w:spacing w:line="36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2001-2005 гг. – попытка перейти на инновационный путь развития. Укрепление позиций госсектора в экономике, который теперь начинает играть определяющую роль в социальной политике.</w:t>
      </w:r>
    </w:p>
    <w:p w:rsidR="000F2124" w:rsidRDefault="000F2124" w:rsidP="00033AD1">
      <w:pPr>
        <w:pStyle w:val="a3"/>
        <w:numPr>
          <w:ilvl w:val="0"/>
          <w:numId w:val="7"/>
        </w:numPr>
        <w:spacing w:line="36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2005-2010 гг. – попытка реформировать частный сектор экономики. Мировой финансовый кризис.</w:t>
      </w:r>
    </w:p>
    <w:p w:rsidR="00ED5C36" w:rsidRDefault="000F2124" w:rsidP="000F2124">
      <w:pPr>
        <w:pStyle w:val="a3"/>
        <w:numPr>
          <w:ilvl w:val="0"/>
          <w:numId w:val="9"/>
        </w:numPr>
        <w:spacing w:line="36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Государственный сектор Республики Беларусь на современном этапе</w:t>
      </w:r>
    </w:p>
    <w:p w:rsidR="00E27611" w:rsidRDefault="00E27611" w:rsidP="00881947">
      <w:pPr>
        <w:pStyle w:val="a3"/>
        <w:spacing w:line="36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81947" w:rsidRDefault="00673814" w:rsidP="00881947">
      <w:pPr>
        <w:pStyle w:val="a3"/>
        <w:spacing w:line="36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Республика Беларусь находится в процессе перехода к гражданскому демократическому обществу со смешанной социально ориентированной экономикой. Прошедшие годы преобразований, что государственный и общественный организм страны не может совершить резкий переход, усвоить достижения мирового прогресса без необходимых предпосылок, опосредствующих звеньев и переходных форм.</w:t>
      </w:r>
    </w:p>
    <w:p w:rsidR="00911DDE" w:rsidRDefault="00911DDE" w:rsidP="00881947">
      <w:pPr>
        <w:pStyle w:val="a3"/>
        <w:spacing w:line="36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временному фактору следует выделить две группы содержательных предпосылок – нацеленных на краткосрочную и долгосрочную перспективы.</w:t>
      </w:r>
    </w:p>
    <w:p w:rsidR="00911DDE" w:rsidRDefault="00911DDE" w:rsidP="00881947">
      <w:pPr>
        <w:pStyle w:val="a3"/>
        <w:spacing w:line="36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Краткосрочная экономическая политика призвана решать неотложные и ближайшие задачи функционирования как госсектора, так и все экономики страны, а так же поддержание жизненного процесса нации. В этой связи, стоит отметить, что к текущим задачам относится:</w:t>
      </w:r>
    </w:p>
    <w:p w:rsidR="00911DDE" w:rsidRDefault="00911DDE" w:rsidP="00911DDE">
      <w:pPr>
        <w:pStyle w:val="a3"/>
        <w:numPr>
          <w:ilvl w:val="0"/>
          <w:numId w:val="10"/>
        </w:numPr>
        <w:spacing w:line="36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реакция на тенденции и циклы рыночной конъюнктуры</w:t>
      </w:r>
      <w:r w:rsidRPr="00911DDE">
        <w:rPr>
          <w:rFonts w:ascii="Times New Roman" w:hAnsi="Times New Roman" w:cs="Times New Roman"/>
          <w:sz w:val="28"/>
          <w:szCs w:val="28"/>
        </w:rPr>
        <w:t>;</w:t>
      </w:r>
    </w:p>
    <w:p w:rsidR="00911DDE" w:rsidRDefault="00911DDE" w:rsidP="00911DDE">
      <w:pPr>
        <w:pStyle w:val="a3"/>
        <w:numPr>
          <w:ilvl w:val="0"/>
          <w:numId w:val="10"/>
        </w:numPr>
        <w:spacing w:line="36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краткосрочные мероприятия и проекты, рассчитанные на быструю отдачу вложенных средств</w:t>
      </w:r>
      <w:r w:rsidRPr="00911DDE">
        <w:rPr>
          <w:rFonts w:ascii="Times New Roman" w:hAnsi="Times New Roman" w:cs="Times New Roman"/>
          <w:sz w:val="28"/>
          <w:szCs w:val="28"/>
        </w:rPr>
        <w:t>;</w:t>
      </w:r>
    </w:p>
    <w:p w:rsidR="00911DDE" w:rsidRDefault="00911DDE" w:rsidP="00911DDE">
      <w:pPr>
        <w:pStyle w:val="a3"/>
        <w:numPr>
          <w:ilvl w:val="0"/>
          <w:numId w:val="10"/>
        </w:numPr>
        <w:spacing w:line="36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максимальное использование наличных производственных мощностей</w:t>
      </w:r>
      <w:r w:rsidRPr="00911DDE">
        <w:rPr>
          <w:rFonts w:ascii="Times New Roman" w:hAnsi="Times New Roman" w:cs="Times New Roman"/>
          <w:sz w:val="28"/>
          <w:szCs w:val="28"/>
        </w:rPr>
        <w:t>;</w:t>
      </w:r>
    </w:p>
    <w:p w:rsidR="00911DDE" w:rsidRDefault="00911DDE" w:rsidP="00911DDE">
      <w:pPr>
        <w:pStyle w:val="a3"/>
        <w:numPr>
          <w:ilvl w:val="0"/>
          <w:numId w:val="10"/>
        </w:numPr>
        <w:spacing w:line="36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совершенствование традиционных технологий и методов ведения хозяйственной деятельности</w:t>
      </w:r>
      <w:r w:rsidRPr="00911DDE">
        <w:rPr>
          <w:rFonts w:ascii="Times New Roman" w:hAnsi="Times New Roman" w:cs="Times New Roman"/>
          <w:sz w:val="28"/>
          <w:szCs w:val="28"/>
        </w:rPr>
        <w:t>;</w:t>
      </w:r>
    </w:p>
    <w:p w:rsidR="00911DDE" w:rsidRDefault="00911DDE" w:rsidP="00911DDE">
      <w:pPr>
        <w:pStyle w:val="a3"/>
        <w:numPr>
          <w:ilvl w:val="0"/>
          <w:numId w:val="10"/>
        </w:numPr>
        <w:spacing w:line="36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ориентация финансовой сферы, денежной политики на ближайшие цели борьбы с инфляцией, укрепление национальной валюты без должного учета долговременных интересов реального сектора экономики</w:t>
      </w:r>
      <w:r w:rsidRPr="00911DDE">
        <w:rPr>
          <w:rFonts w:ascii="Times New Roman" w:hAnsi="Times New Roman" w:cs="Times New Roman"/>
          <w:sz w:val="28"/>
          <w:szCs w:val="28"/>
        </w:rPr>
        <w:t>;</w:t>
      </w:r>
    </w:p>
    <w:p w:rsidR="00911DDE" w:rsidRDefault="006C42D2" w:rsidP="00911DDE">
      <w:pPr>
        <w:pStyle w:val="a3"/>
        <w:numPr>
          <w:ilvl w:val="0"/>
          <w:numId w:val="10"/>
        </w:numPr>
        <w:spacing w:line="36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сосредото</w:t>
      </w:r>
      <w:r w:rsidR="00911DDE">
        <w:rPr>
          <w:rFonts w:ascii="Times New Roman" w:hAnsi="Times New Roman" w:cs="Times New Roman"/>
          <w:sz w:val="28"/>
          <w:szCs w:val="28"/>
        </w:rPr>
        <w:t xml:space="preserve">чение структур </w:t>
      </w:r>
      <w:r>
        <w:rPr>
          <w:rFonts w:ascii="Times New Roman" w:hAnsi="Times New Roman" w:cs="Times New Roman"/>
          <w:sz w:val="28"/>
          <w:szCs w:val="28"/>
        </w:rPr>
        <w:t>экономического управления преимущественно на решении оперативных вопросов сбыта продукции, пополнение оборотных средств, преодоление убыточности и неплатежей</w:t>
      </w:r>
      <w:r w:rsidR="00B54D87">
        <w:rPr>
          <w:rFonts w:ascii="Times New Roman" w:hAnsi="Times New Roman" w:cs="Times New Roman"/>
          <w:sz w:val="28"/>
          <w:szCs w:val="28"/>
        </w:rPr>
        <w:t xml:space="preserve"> </w:t>
      </w:r>
      <w:r w:rsidR="00B54D87" w:rsidRPr="00B54D87">
        <w:rPr>
          <w:rFonts w:ascii="Times New Roman" w:hAnsi="Times New Roman" w:cs="Times New Roman"/>
          <w:sz w:val="28"/>
          <w:szCs w:val="28"/>
        </w:rPr>
        <w:t>[2]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C42D2" w:rsidRDefault="006C42D2" w:rsidP="006C42D2">
      <w:pPr>
        <w:pStyle w:val="a3"/>
        <w:spacing w:line="36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Описанные выше планы были видоизменены в последствии. В них вошли так же разработка реализация средств борьбы с последствиями мирового финансового кризиса.</w:t>
      </w:r>
    </w:p>
    <w:p w:rsidR="003A06DB" w:rsidRDefault="003A06DB" w:rsidP="006C42D2">
      <w:pPr>
        <w:pStyle w:val="a3"/>
        <w:spacing w:line="36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A06DB">
        <w:rPr>
          <w:rFonts w:ascii="Times New Roman" w:hAnsi="Times New Roman" w:cs="Times New Roman"/>
          <w:sz w:val="28"/>
          <w:szCs w:val="28"/>
        </w:rPr>
        <w:t xml:space="preserve">Главная причина углубления экономического кризиса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3A06DB">
        <w:rPr>
          <w:rFonts w:ascii="Times New Roman" w:hAnsi="Times New Roman" w:cs="Times New Roman"/>
          <w:sz w:val="28"/>
          <w:szCs w:val="28"/>
        </w:rPr>
        <w:t xml:space="preserve"> это попытка восстановить институты и механизмы социалистического, централизованного планового хозяйства, найти альтернативу рыночным преобразованиям. Это отказ от создания механизмов саморегуляции, установление недемократического, авторитарного режима.</w:t>
      </w:r>
    </w:p>
    <w:p w:rsidR="00F86B22" w:rsidRDefault="00F86B22" w:rsidP="006C42D2">
      <w:pPr>
        <w:pStyle w:val="a3"/>
        <w:spacing w:line="36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современном этапе, государственный сектор экономики переживает весьма противоречивый этап. С одной стороны, закрытие убыточных предприятий заставит поднять планку числа безработных в экономике, а с другой стороны, дотирован</w:t>
      </w:r>
      <w:r w:rsidR="00BE0A55">
        <w:rPr>
          <w:rFonts w:ascii="Times New Roman" w:hAnsi="Times New Roman" w:cs="Times New Roman"/>
          <w:sz w:val="28"/>
          <w:szCs w:val="28"/>
        </w:rPr>
        <w:t>ие таких организаций дорого дается для республиканского кармана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E0A55" w:rsidRDefault="00BE0A55" w:rsidP="000C23D5">
      <w:pPr>
        <w:pStyle w:val="a3"/>
        <w:spacing w:line="36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Стремясь к общим целям мировой цивилизации, Беларусь пытается реализовать собственную модель развития путем проб и ошибок.</w:t>
      </w:r>
    </w:p>
    <w:p w:rsidR="000C23D5" w:rsidRDefault="002830F9" w:rsidP="000C23D5">
      <w:pPr>
        <w:pStyle w:val="a3"/>
        <w:spacing w:line="36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мой взгляд, государственный сектор экономики Республики Беларусь находятся в затруднительном положении.</w:t>
      </w:r>
      <w:r w:rsidR="00F81AB0">
        <w:rPr>
          <w:rFonts w:ascii="Times New Roman" w:hAnsi="Times New Roman" w:cs="Times New Roman"/>
          <w:sz w:val="28"/>
          <w:szCs w:val="28"/>
        </w:rPr>
        <w:t xml:space="preserve"> Без сомнения, он должен иметь место в экономике</w:t>
      </w:r>
      <w:r>
        <w:rPr>
          <w:rFonts w:ascii="Times New Roman" w:hAnsi="Times New Roman" w:cs="Times New Roman"/>
          <w:sz w:val="28"/>
          <w:szCs w:val="28"/>
        </w:rPr>
        <w:t>, однако ни в таких масштабах</w:t>
      </w:r>
      <w:r w:rsidR="00F81AB0">
        <w:rPr>
          <w:rFonts w:ascii="Times New Roman" w:hAnsi="Times New Roman" w:cs="Times New Roman"/>
          <w:sz w:val="28"/>
          <w:szCs w:val="28"/>
        </w:rPr>
        <w:t>, я думаю</w:t>
      </w:r>
      <w:r>
        <w:rPr>
          <w:rFonts w:ascii="Times New Roman" w:hAnsi="Times New Roman" w:cs="Times New Roman"/>
          <w:sz w:val="28"/>
          <w:szCs w:val="28"/>
        </w:rPr>
        <w:t>. Сегодня госсектор составляет около 80% всех отечественных предприятий.</w:t>
      </w:r>
    </w:p>
    <w:p w:rsidR="00F81AB0" w:rsidRDefault="00F81AB0" w:rsidP="00F81AB0">
      <w:pPr>
        <w:ind w:firstLine="567"/>
        <w:jc w:val="both"/>
      </w:pPr>
      <w:r>
        <w:rPr>
          <w:rFonts w:ascii="Times New Roman" w:hAnsi="Times New Roman" w:cs="Times New Roman"/>
          <w:sz w:val="28"/>
          <w:szCs w:val="28"/>
        </w:rPr>
        <w:t>В связи с чем, приведем те задачи, которые являются первоочередными для повышения рентабельности национальной экономики:</w:t>
      </w:r>
    </w:p>
    <w:p w:rsidR="00F81AB0" w:rsidRPr="00F81AB0" w:rsidRDefault="00F81AB0" w:rsidP="00F81AB0">
      <w:pPr>
        <w:pStyle w:val="a3"/>
        <w:numPr>
          <w:ilvl w:val="0"/>
          <w:numId w:val="12"/>
        </w:numPr>
        <w:spacing w:line="36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 w:rsidRPr="00F81AB0">
        <w:rPr>
          <w:rFonts w:ascii="Times New Roman" w:hAnsi="Times New Roman" w:cs="Times New Roman"/>
          <w:sz w:val="28"/>
          <w:szCs w:val="28"/>
        </w:rPr>
        <w:t>Создать условия для развития частного сектора;</w:t>
      </w:r>
    </w:p>
    <w:p w:rsidR="00F81AB0" w:rsidRPr="00F81AB0" w:rsidRDefault="00F81AB0" w:rsidP="00F81AB0">
      <w:pPr>
        <w:pStyle w:val="a3"/>
        <w:numPr>
          <w:ilvl w:val="0"/>
          <w:numId w:val="12"/>
        </w:numPr>
        <w:spacing w:line="36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 w:rsidRPr="00F81AB0">
        <w:rPr>
          <w:rFonts w:ascii="Times New Roman" w:hAnsi="Times New Roman" w:cs="Times New Roman"/>
          <w:sz w:val="28"/>
          <w:szCs w:val="28"/>
        </w:rPr>
        <w:t>Сохранить роль государства как регулятора построения моделей и как субъекта хозяйствования;</w:t>
      </w:r>
    </w:p>
    <w:p w:rsidR="00F81AB0" w:rsidRPr="00F81AB0" w:rsidRDefault="00F81AB0" w:rsidP="00F81AB0">
      <w:pPr>
        <w:pStyle w:val="a3"/>
        <w:numPr>
          <w:ilvl w:val="0"/>
          <w:numId w:val="12"/>
        </w:numPr>
        <w:spacing w:line="36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 w:rsidRPr="00F81AB0">
        <w:rPr>
          <w:rFonts w:ascii="Times New Roman" w:hAnsi="Times New Roman" w:cs="Times New Roman"/>
          <w:sz w:val="28"/>
          <w:szCs w:val="28"/>
        </w:rPr>
        <w:t>Сочетать рыночный механизм регулирования с вмешательством государства в социально-экономический процессы;</w:t>
      </w:r>
    </w:p>
    <w:p w:rsidR="00F81AB0" w:rsidRDefault="00F81AB0" w:rsidP="00F81AB0">
      <w:pPr>
        <w:pStyle w:val="a3"/>
        <w:numPr>
          <w:ilvl w:val="0"/>
          <w:numId w:val="12"/>
        </w:numPr>
        <w:spacing w:line="36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 w:rsidRPr="00F81AB0">
        <w:rPr>
          <w:rFonts w:ascii="Times New Roman" w:hAnsi="Times New Roman" w:cs="Times New Roman"/>
          <w:sz w:val="28"/>
          <w:szCs w:val="28"/>
        </w:rPr>
        <w:t>Создать методологическую основу регулирования (функции, подходы, принципы и методы госрегулирования).</w:t>
      </w:r>
    </w:p>
    <w:p w:rsidR="003A55F6" w:rsidRDefault="003A55F6" w:rsidP="00F81AB0">
      <w:pPr>
        <w:pStyle w:val="a3"/>
        <w:spacing w:line="36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Подводя итог, отметим, что сегодня госсектор является малоэффективным. Во-первых, потому, что представляет собой бюрократический тип предприятий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со всеми особенностями такого типа (высокая политизированность, коррупция и так далее). </w:t>
      </w:r>
      <w:r w:rsidR="00B07F42">
        <w:rPr>
          <w:rFonts w:ascii="Times New Roman" w:hAnsi="Times New Roman" w:cs="Times New Roman"/>
          <w:sz w:val="28"/>
          <w:szCs w:val="28"/>
        </w:rPr>
        <w:t>Во-вторых, предприятия государственного сектора в большинстве своем являются производителями неконкурентоспособной продукции, к тому же с высоким ценником. Это объясняется весомой статьей трудовых затрат в себестоимости, а так же устареванием основных производственных фондов в таких организациях. Если говорить о поддержке со стороны регулирующих органов правительства, то она конечно осуществляется своевременно, однако не стоит забывать, что государственную казну формируют налоги, выплачиваемые физическими и юридическими лицами страны, поэтому построение социального государства с одной стороны и перманентные дотации убыточным предприятиям</w:t>
      </w:r>
      <w:r w:rsidR="004F0D50">
        <w:rPr>
          <w:rFonts w:ascii="Times New Roman" w:hAnsi="Times New Roman" w:cs="Times New Roman"/>
          <w:sz w:val="28"/>
          <w:szCs w:val="28"/>
        </w:rPr>
        <w:t xml:space="preserve"> весьма антонимические явления. В таком случае, прослеживается ситуация, когда сами же сотрудники таких предприятий косвенно являются его инвесторами, только вот дохода никакого никто за это не получает.</w:t>
      </w:r>
    </w:p>
    <w:p w:rsidR="004F0D50" w:rsidRDefault="004F0D50" w:rsidP="00F81AB0">
      <w:pPr>
        <w:pStyle w:val="a3"/>
        <w:spacing w:line="36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реформах экономической жизни республики поговорим в следующем параграфе.</w:t>
      </w:r>
    </w:p>
    <w:p w:rsidR="004F0D50" w:rsidRDefault="004F0D50" w:rsidP="00F81AB0">
      <w:pPr>
        <w:pStyle w:val="a3"/>
        <w:spacing w:line="36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F0D50" w:rsidRDefault="004F0D50" w:rsidP="004F0D50">
      <w:pPr>
        <w:pStyle w:val="a3"/>
        <w:numPr>
          <w:ilvl w:val="0"/>
          <w:numId w:val="14"/>
        </w:numPr>
        <w:spacing w:line="36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Перспективы развития государственного сектора в Республике Беларусь</w:t>
      </w:r>
    </w:p>
    <w:p w:rsidR="004F0D50" w:rsidRDefault="004F0D50" w:rsidP="00F81AB0">
      <w:pPr>
        <w:pStyle w:val="a3"/>
        <w:spacing w:line="36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F0D50" w:rsidRDefault="00A33FB4" w:rsidP="00F81AB0">
      <w:pPr>
        <w:pStyle w:val="a3"/>
        <w:spacing w:line="36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Целью устойчивого развития является гармонизация взаимоотношений общества и природы на основе развития хозяйственной деятельности. На этом этапе будут формироваться основы нового постиндустриального информационного общества.</w:t>
      </w:r>
      <w:r w:rsidR="00D3406E">
        <w:rPr>
          <w:rFonts w:ascii="Times New Roman" w:hAnsi="Times New Roman" w:cs="Times New Roman"/>
          <w:sz w:val="28"/>
          <w:szCs w:val="28"/>
        </w:rPr>
        <w:t xml:space="preserve"> Обозначим некоторые запланированные показатели, что вы выделить в их совокупности предполагаемое место государственному сектору экономики.</w:t>
      </w:r>
    </w:p>
    <w:p w:rsidR="009D470F" w:rsidRPr="00B06F2C" w:rsidRDefault="00725023" w:rsidP="00B06F2C">
      <w:pPr>
        <w:pStyle w:val="a3"/>
        <w:spacing w:line="36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25023">
        <w:rPr>
          <w:rFonts w:ascii="Times New Roman" w:hAnsi="Times New Roman" w:cs="Times New Roman"/>
          <w:sz w:val="28"/>
          <w:szCs w:val="28"/>
        </w:rPr>
        <w:t>Важнейшим средством обеспечения устойчивости развития национальной экономики и решения социальных задач является дальнейший рост валового внутреннего продукта, развитие межотраслевых комплексов и отраслей народного хозяйства. Валовой внутренний продукт в 2020 г. предусматривается увеличить по ср</w:t>
      </w:r>
      <w:r w:rsidR="00197276">
        <w:rPr>
          <w:rFonts w:ascii="Times New Roman" w:hAnsi="Times New Roman" w:cs="Times New Roman"/>
          <w:sz w:val="28"/>
          <w:szCs w:val="28"/>
        </w:rPr>
        <w:t>авнению с 2005 г. в 2,0-</w:t>
      </w:r>
      <w:r w:rsidRPr="00725023">
        <w:rPr>
          <w:rFonts w:ascii="Times New Roman" w:hAnsi="Times New Roman" w:cs="Times New Roman"/>
          <w:sz w:val="28"/>
          <w:szCs w:val="28"/>
        </w:rPr>
        <w:t>2,3 раза, инвестиции в основной капи</w:t>
      </w:r>
      <w:r w:rsidR="00197276">
        <w:rPr>
          <w:rFonts w:ascii="Times New Roman" w:hAnsi="Times New Roman" w:cs="Times New Roman"/>
          <w:sz w:val="28"/>
          <w:szCs w:val="28"/>
        </w:rPr>
        <w:t xml:space="preserve">тал </w:t>
      </w:r>
      <w:r w:rsidR="00197276">
        <w:rPr>
          <w:rFonts w:ascii="Times New Roman" w:hAnsi="Times New Roman" w:cs="Times New Roman"/>
          <w:sz w:val="28"/>
          <w:szCs w:val="28"/>
        </w:rPr>
        <w:lastRenderedPageBreak/>
        <w:t>– в 2,4-</w:t>
      </w:r>
      <w:r w:rsidRPr="00725023">
        <w:rPr>
          <w:rFonts w:ascii="Times New Roman" w:hAnsi="Times New Roman" w:cs="Times New Roman"/>
          <w:sz w:val="28"/>
          <w:szCs w:val="28"/>
        </w:rPr>
        <w:t>2,7, продукцию промышлен</w:t>
      </w:r>
      <w:r w:rsidR="00197276">
        <w:rPr>
          <w:rFonts w:ascii="Times New Roman" w:hAnsi="Times New Roman" w:cs="Times New Roman"/>
          <w:sz w:val="28"/>
          <w:szCs w:val="28"/>
        </w:rPr>
        <w:t>ности – в 1,6-</w:t>
      </w:r>
      <w:r w:rsidRPr="00725023">
        <w:rPr>
          <w:rFonts w:ascii="Times New Roman" w:hAnsi="Times New Roman" w:cs="Times New Roman"/>
          <w:sz w:val="28"/>
          <w:szCs w:val="28"/>
        </w:rPr>
        <w:t>1,7, сельского хозяйства – в 1,6, сфе</w:t>
      </w:r>
      <w:r w:rsidR="00197276">
        <w:rPr>
          <w:rFonts w:ascii="Times New Roman" w:hAnsi="Times New Roman" w:cs="Times New Roman"/>
          <w:sz w:val="28"/>
          <w:szCs w:val="28"/>
        </w:rPr>
        <w:t>ры услуг – в 2,3-</w:t>
      </w:r>
      <w:r w:rsidRPr="00725023">
        <w:rPr>
          <w:rFonts w:ascii="Times New Roman" w:hAnsi="Times New Roman" w:cs="Times New Roman"/>
          <w:sz w:val="28"/>
          <w:szCs w:val="28"/>
        </w:rPr>
        <w:t xml:space="preserve">2,6 раза. В результате </w:t>
      </w:r>
      <w:r w:rsidRPr="00B06F2C">
        <w:rPr>
          <w:rFonts w:ascii="Times New Roman" w:hAnsi="Times New Roman" w:cs="Times New Roman"/>
          <w:sz w:val="28"/>
          <w:szCs w:val="28"/>
        </w:rPr>
        <w:t>Беларусь по производству ВВП</w:t>
      </w:r>
      <w:r w:rsidR="009D470F" w:rsidRPr="00B06F2C">
        <w:rPr>
          <w:rFonts w:ascii="Times New Roman" w:hAnsi="Times New Roman" w:cs="Times New Roman"/>
          <w:sz w:val="28"/>
          <w:szCs w:val="28"/>
        </w:rPr>
        <w:t xml:space="preserve"> н</w:t>
      </w:r>
      <w:r w:rsidR="00BF5168">
        <w:rPr>
          <w:rFonts w:ascii="Times New Roman" w:hAnsi="Times New Roman" w:cs="Times New Roman"/>
          <w:sz w:val="28"/>
          <w:szCs w:val="28"/>
        </w:rPr>
        <w:t xml:space="preserve">а душу населения, исходя из программы </w:t>
      </w:r>
      <w:r w:rsidR="009D470F" w:rsidRPr="00B06F2C">
        <w:rPr>
          <w:rFonts w:ascii="Times New Roman" w:hAnsi="Times New Roman" w:cs="Times New Roman"/>
          <w:sz w:val="28"/>
          <w:szCs w:val="28"/>
        </w:rPr>
        <w:t>1996 г.</w:t>
      </w:r>
      <w:r w:rsidR="000F4DE8" w:rsidRPr="00B06F2C">
        <w:rPr>
          <w:rFonts w:ascii="Times New Roman" w:hAnsi="Times New Roman" w:cs="Times New Roman"/>
          <w:sz w:val="28"/>
          <w:szCs w:val="28"/>
        </w:rPr>
        <w:t xml:space="preserve"> </w:t>
      </w:r>
      <w:r w:rsidR="009D470F" w:rsidRPr="00B06F2C">
        <w:rPr>
          <w:rFonts w:ascii="Times New Roman" w:hAnsi="Times New Roman" w:cs="Times New Roman"/>
          <w:sz w:val="28"/>
          <w:szCs w:val="28"/>
        </w:rPr>
        <w:t>приблизится к странам Евросоюза с 30%</w:t>
      </w:r>
      <w:r w:rsidR="000F4DE8" w:rsidRPr="00B06F2C">
        <w:rPr>
          <w:rFonts w:ascii="Times New Roman" w:hAnsi="Times New Roman" w:cs="Times New Roman"/>
          <w:sz w:val="28"/>
          <w:szCs w:val="28"/>
        </w:rPr>
        <w:t xml:space="preserve"> </w:t>
      </w:r>
      <w:r w:rsidR="009D470F" w:rsidRPr="00B06F2C">
        <w:rPr>
          <w:rFonts w:ascii="Times New Roman" w:hAnsi="Times New Roman" w:cs="Times New Roman"/>
          <w:sz w:val="28"/>
          <w:szCs w:val="28"/>
        </w:rPr>
        <w:t>в 2001 г. до 60% в 2020 г. с учетом того,</w:t>
      </w:r>
      <w:r w:rsidR="000F4DE8" w:rsidRPr="00B06F2C">
        <w:rPr>
          <w:rFonts w:ascii="Times New Roman" w:hAnsi="Times New Roman" w:cs="Times New Roman"/>
          <w:sz w:val="28"/>
          <w:szCs w:val="28"/>
        </w:rPr>
        <w:t xml:space="preserve"> </w:t>
      </w:r>
      <w:r w:rsidR="009D470F" w:rsidRPr="00B06F2C">
        <w:rPr>
          <w:rFonts w:ascii="Times New Roman" w:hAnsi="Times New Roman" w:cs="Times New Roman"/>
          <w:sz w:val="28"/>
          <w:szCs w:val="28"/>
        </w:rPr>
        <w:t xml:space="preserve">что </w:t>
      </w:r>
      <w:r w:rsidR="00B06F2C">
        <w:rPr>
          <w:rFonts w:ascii="Times New Roman" w:hAnsi="Times New Roman" w:cs="Times New Roman"/>
          <w:sz w:val="28"/>
          <w:szCs w:val="28"/>
        </w:rPr>
        <w:t>темпы роста ВВП в ЕС составят 2-</w:t>
      </w:r>
      <w:r w:rsidR="009D470F" w:rsidRPr="00B06F2C">
        <w:rPr>
          <w:rFonts w:ascii="Times New Roman" w:hAnsi="Times New Roman" w:cs="Times New Roman"/>
          <w:sz w:val="28"/>
          <w:szCs w:val="28"/>
        </w:rPr>
        <w:t>3%</w:t>
      </w:r>
      <w:r w:rsidR="000F4DE8" w:rsidRPr="00B06F2C">
        <w:rPr>
          <w:rFonts w:ascii="Times New Roman" w:hAnsi="Times New Roman" w:cs="Times New Roman"/>
          <w:sz w:val="28"/>
          <w:szCs w:val="28"/>
        </w:rPr>
        <w:t xml:space="preserve"> </w:t>
      </w:r>
      <w:r w:rsidR="009D470F" w:rsidRPr="00B06F2C">
        <w:rPr>
          <w:rFonts w:ascii="Times New Roman" w:hAnsi="Times New Roman" w:cs="Times New Roman"/>
          <w:sz w:val="28"/>
          <w:szCs w:val="28"/>
        </w:rPr>
        <w:t>в год.</w:t>
      </w:r>
      <w:r w:rsidR="000F4DE8" w:rsidRPr="00B06F2C">
        <w:rPr>
          <w:rFonts w:ascii="Times New Roman" w:hAnsi="Times New Roman" w:cs="Times New Roman"/>
          <w:sz w:val="28"/>
          <w:szCs w:val="28"/>
        </w:rPr>
        <w:t xml:space="preserve"> </w:t>
      </w:r>
      <w:r w:rsidR="009D470F" w:rsidRPr="00B06F2C">
        <w:rPr>
          <w:rFonts w:ascii="Times New Roman" w:hAnsi="Times New Roman" w:cs="Times New Roman"/>
          <w:sz w:val="28"/>
          <w:szCs w:val="28"/>
        </w:rPr>
        <w:t>В структуре экономики страны в</w:t>
      </w:r>
      <w:r w:rsidR="000F4DE8" w:rsidRPr="00B06F2C">
        <w:rPr>
          <w:rFonts w:ascii="Times New Roman" w:hAnsi="Times New Roman" w:cs="Times New Roman"/>
          <w:sz w:val="28"/>
          <w:szCs w:val="28"/>
        </w:rPr>
        <w:t xml:space="preserve"> </w:t>
      </w:r>
      <w:r w:rsidR="009D470F" w:rsidRPr="00B06F2C">
        <w:rPr>
          <w:rFonts w:ascii="Times New Roman" w:hAnsi="Times New Roman" w:cs="Times New Roman"/>
          <w:sz w:val="28"/>
          <w:szCs w:val="28"/>
        </w:rPr>
        <w:t>про</w:t>
      </w:r>
      <w:r w:rsidR="000F4DE8" w:rsidRPr="00B06F2C">
        <w:rPr>
          <w:rFonts w:ascii="Times New Roman" w:hAnsi="Times New Roman" w:cs="Times New Roman"/>
          <w:sz w:val="28"/>
          <w:szCs w:val="28"/>
        </w:rPr>
        <w:t>гнозном периоде будет последоват</w:t>
      </w:r>
      <w:r w:rsidR="009D470F" w:rsidRPr="00B06F2C">
        <w:rPr>
          <w:rFonts w:ascii="Times New Roman" w:hAnsi="Times New Roman" w:cs="Times New Roman"/>
          <w:sz w:val="28"/>
          <w:szCs w:val="28"/>
        </w:rPr>
        <w:t>ельно снижаться доля производства</w:t>
      </w:r>
      <w:r w:rsidR="000F4DE8" w:rsidRPr="00B06F2C">
        <w:rPr>
          <w:rFonts w:ascii="Times New Roman" w:hAnsi="Times New Roman" w:cs="Times New Roman"/>
          <w:sz w:val="28"/>
          <w:szCs w:val="28"/>
        </w:rPr>
        <w:t xml:space="preserve"> </w:t>
      </w:r>
      <w:r w:rsidR="00B06F2C">
        <w:rPr>
          <w:rFonts w:ascii="Times New Roman" w:hAnsi="Times New Roman" w:cs="Times New Roman"/>
          <w:sz w:val="28"/>
          <w:szCs w:val="28"/>
        </w:rPr>
        <w:t>товаров до 37-</w:t>
      </w:r>
      <w:r w:rsidR="009D470F" w:rsidRPr="00B06F2C">
        <w:rPr>
          <w:rFonts w:ascii="Times New Roman" w:hAnsi="Times New Roman" w:cs="Times New Roman"/>
          <w:sz w:val="28"/>
          <w:szCs w:val="28"/>
        </w:rPr>
        <w:t>38% в 2020 г. и возрастать</w:t>
      </w:r>
      <w:r w:rsidR="000F4DE8" w:rsidRPr="00B06F2C">
        <w:rPr>
          <w:rFonts w:ascii="Times New Roman" w:hAnsi="Times New Roman" w:cs="Times New Roman"/>
          <w:sz w:val="28"/>
          <w:szCs w:val="28"/>
        </w:rPr>
        <w:t xml:space="preserve"> </w:t>
      </w:r>
      <w:r w:rsidR="009D470F" w:rsidRPr="00B06F2C">
        <w:rPr>
          <w:rFonts w:ascii="Times New Roman" w:hAnsi="Times New Roman" w:cs="Times New Roman"/>
          <w:sz w:val="28"/>
          <w:szCs w:val="28"/>
        </w:rPr>
        <w:t xml:space="preserve">доля </w:t>
      </w:r>
      <w:r w:rsidR="00B06F2C">
        <w:rPr>
          <w:rFonts w:ascii="Times New Roman" w:hAnsi="Times New Roman" w:cs="Times New Roman"/>
          <w:sz w:val="28"/>
          <w:szCs w:val="28"/>
        </w:rPr>
        <w:t>сферы услуг – до 50-</w:t>
      </w:r>
      <w:r w:rsidR="000F4DE8" w:rsidRPr="00B06F2C">
        <w:rPr>
          <w:rFonts w:ascii="Times New Roman" w:hAnsi="Times New Roman" w:cs="Times New Roman"/>
          <w:sz w:val="28"/>
          <w:szCs w:val="28"/>
        </w:rPr>
        <w:t>52% соответ</w:t>
      </w:r>
      <w:r w:rsidR="009D470F" w:rsidRPr="00B06F2C">
        <w:rPr>
          <w:rFonts w:ascii="Times New Roman" w:hAnsi="Times New Roman" w:cs="Times New Roman"/>
          <w:sz w:val="28"/>
          <w:szCs w:val="28"/>
        </w:rPr>
        <w:t>ственно. В структуре использования ВВП</w:t>
      </w:r>
      <w:r w:rsidR="000F4DE8" w:rsidRPr="00B06F2C">
        <w:rPr>
          <w:rFonts w:ascii="Times New Roman" w:hAnsi="Times New Roman" w:cs="Times New Roman"/>
          <w:sz w:val="28"/>
          <w:szCs w:val="28"/>
        </w:rPr>
        <w:t xml:space="preserve"> </w:t>
      </w:r>
      <w:r w:rsidR="009D470F" w:rsidRPr="00B06F2C">
        <w:rPr>
          <w:rFonts w:ascii="Times New Roman" w:hAnsi="Times New Roman" w:cs="Times New Roman"/>
          <w:sz w:val="28"/>
          <w:szCs w:val="28"/>
        </w:rPr>
        <w:t>к ко</w:t>
      </w:r>
      <w:r w:rsidR="000F4DE8" w:rsidRPr="00B06F2C">
        <w:rPr>
          <w:rFonts w:ascii="Times New Roman" w:hAnsi="Times New Roman" w:cs="Times New Roman"/>
          <w:sz w:val="28"/>
          <w:szCs w:val="28"/>
        </w:rPr>
        <w:t>нцу прогнозного периода потребу</w:t>
      </w:r>
      <w:r w:rsidR="009D470F" w:rsidRPr="00B06F2C">
        <w:rPr>
          <w:rFonts w:ascii="Times New Roman" w:hAnsi="Times New Roman" w:cs="Times New Roman"/>
          <w:sz w:val="28"/>
          <w:szCs w:val="28"/>
        </w:rPr>
        <w:t xml:space="preserve">ется </w:t>
      </w:r>
      <w:r w:rsidR="000F4DE8" w:rsidRPr="00B06F2C">
        <w:rPr>
          <w:rFonts w:ascii="Times New Roman" w:hAnsi="Times New Roman" w:cs="Times New Roman"/>
          <w:sz w:val="28"/>
          <w:szCs w:val="28"/>
        </w:rPr>
        <w:t>увеличение удельного веса накоп</w:t>
      </w:r>
      <w:r w:rsidR="00B06F2C">
        <w:rPr>
          <w:rFonts w:ascii="Times New Roman" w:hAnsi="Times New Roman" w:cs="Times New Roman"/>
          <w:sz w:val="28"/>
          <w:szCs w:val="28"/>
        </w:rPr>
        <w:t>ления до 30-</w:t>
      </w:r>
      <w:r w:rsidR="009D470F" w:rsidRPr="00B06F2C">
        <w:rPr>
          <w:rFonts w:ascii="Times New Roman" w:hAnsi="Times New Roman" w:cs="Times New Roman"/>
          <w:sz w:val="28"/>
          <w:szCs w:val="28"/>
        </w:rPr>
        <w:t>31% и доли инвестиций –</w:t>
      </w:r>
      <w:r w:rsidR="000F4DE8" w:rsidRPr="00B06F2C">
        <w:rPr>
          <w:rFonts w:ascii="Times New Roman" w:hAnsi="Times New Roman" w:cs="Times New Roman"/>
          <w:sz w:val="28"/>
          <w:szCs w:val="28"/>
        </w:rPr>
        <w:t xml:space="preserve"> </w:t>
      </w:r>
      <w:r w:rsidR="00B06F2C">
        <w:rPr>
          <w:rFonts w:ascii="Times New Roman" w:hAnsi="Times New Roman" w:cs="Times New Roman"/>
          <w:sz w:val="28"/>
          <w:szCs w:val="28"/>
        </w:rPr>
        <w:t>до 26-27% против соответственно 21-</w:t>
      </w:r>
      <w:r w:rsidR="009D470F" w:rsidRPr="00B06F2C">
        <w:rPr>
          <w:rFonts w:ascii="Times New Roman" w:hAnsi="Times New Roman" w:cs="Times New Roman"/>
          <w:sz w:val="28"/>
          <w:szCs w:val="28"/>
        </w:rPr>
        <w:t>22% в 2005</w:t>
      </w:r>
      <w:r w:rsidR="000F4DE8" w:rsidRPr="00B06F2C">
        <w:rPr>
          <w:rFonts w:ascii="Times New Roman" w:hAnsi="Times New Roman" w:cs="Times New Roman"/>
          <w:sz w:val="28"/>
          <w:szCs w:val="28"/>
        </w:rPr>
        <w:t xml:space="preserve"> г</w:t>
      </w:r>
      <w:r w:rsidR="00B54D87" w:rsidRPr="00B54D87">
        <w:rPr>
          <w:rFonts w:ascii="Times New Roman" w:hAnsi="Times New Roman" w:cs="Times New Roman"/>
          <w:sz w:val="28"/>
          <w:szCs w:val="28"/>
        </w:rPr>
        <w:t xml:space="preserve"> [1]</w:t>
      </w:r>
      <w:r w:rsidR="000F4DE8" w:rsidRPr="00B06F2C">
        <w:rPr>
          <w:rFonts w:ascii="Times New Roman" w:hAnsi="Times New Roman" w:cs="Times New Roman"/>
          <w:sz w:val="28"/>
          <w:szCs w:val="28"/>
        </w:rPr>
        <w:t>. При этом, несмотря на сни</w:t>
      </w:r>
      <w:r w:rsidR="009D470F" w:rsidRPr="00B06F2C">
        <w:rPr>
          <w:rFonts w:ascii="Times New Roman" w:hAnsi="Times New Roman" w:cs="Times New Roman"/>
          <w:sz w:val="28"/>
          <w:szCs w:val="28"/>
        </w:rPr>
        <w:t>жение в структуре ВВП доли конечного</w:t>
      </w:r>
      <w:r w:rsidR="000F4DE8" w:rsidRPr="00B06F2C">
        <w:rPr>
          <w:rFonts w:ascii="Times New Roman" w:hAnsi="Times New Roman" w:cs="Times New Roman"/>
          <w:sz w:val="28"/>
          <w:szCs w:val="28"/>
        </w:rPr>
        <w:t xml:space="preserve"> </w:t>
      </w:r>
      <w:r w:rsidR="009D470F" w:rsidRPr="00B06F2C">
        <w:rPr>
          <w:rFonts w:ascii="Times New Roman" w:hAnsi="Times New Roman" w:cs="Times New Roman"/>
          <w:sz w:val="28"/>
          <w:szCs w:val="28"/>
        </w:rPr>
        <w:t>потр</w:t>
      </w:r>
      <w:r w:rsidR="000F4DE8" w:rsidRPr="00B06F2C">
        <w:rPr>
          <w:rFonts w:ascii="Times New Roman" w:hAnsi="Times New Roman" w:cs="Times New Roman"/>
          <w:sz w:val="28"/>
          <w:szCs w:val="28"/>
        </w:rPr>
        <w:t>ебления, рост его объемов позво</w:t>
      </w:r>
      <w:r w:rsidR="009D470F" w:rsidRPr="00B06F2C">
        <w:rPr>
          <w:rFonts w:ascii="Times New Roman" w:hAnsi="Times New Roman" w:cs="Times New Roman"/>
          <w:sz w:val="28"/>
          <w:szCs w:val="28"/>
        </w:rPr>
        <w:t xml:space="preserve">лит </w:t>
      </w:r>
      <w:r w:rsidR="000F4DE8" w:rsidRPr="00B06F2C">
        <w:rPr>
          <w:rFonts w:ascii="Times New Roman" w:hAnsi="Times New Roman" w:cs="Times New Roman"/>
          <w:sz w:val="28"/>
          <w:szCs w:val="28"/>
        </w:rPr>
        <w:t>последовательно увеличивать уро</w:t>
      </w:r>
      <w:r w:rsidR="009D470F" w:rsidRPr="00B06F2C">
        <w:rPr>
          <w:rFonts w:ascii="Times New Roman" w:hAnsi="Times New Roman" w:cs="Times New Roman"/>
          <w:sz w:val="28"/>
          <w:szCs w:val="28"/>
        </w:rPr>
        <w:t>вень потребления на душу населения.</w:t>
      </w:r>
      <w:r w:rsidR="00B06F2C">
        <w:rPr>
          <w:rFonts w:ascii="Times New Roman" w:hAnsi="Times New Roman" w:cs="Times New Roman"/>
          <w:sz w:val="28"/>
          <w:szCs w:val="28"/>
        </w:rPr>
        <w:t xml:space="preserve"> </w:t>
      </w:r>
      <w:r w:rsidR="000F4DE8" w:rsidRPr="00B06F2C">
        <w:rPr>
          <w:rFonts w:ascii="Times New Roman" w:hAnsi="Times New Roman" w:cs="Times New Roman"/>
          <w:sz w:val="28"/>
          <w:szCs w:val="28"/>
        </w:rPr>
        <w:t>Прогрессивные изменения в отрас</w:t>
      </w:r>
      <w:r w:rsidR="009D470F" w:rsidRPr="00B06F2C">
        <w:rPr>
          <w:rFonts w:ascii="Times New Roman" w:hAnsi="Times New Roman" w:cs="Times New Roman"/>
          <w:sz w:val="28"/>
          <w:szCs w:val="28"/>
        </w:rPr>
        <w:t>лево</w:t>
      </w:r>
      <w:r w:rsidR="000F4DE8" w:rsidRPr="00B06F2C">
        <w:rPr>
          <w:rFonts w:ascii="Times New Roman" w:hAnsi="Times New Roman" w:cs="Times New Roman"/>
          <w:sz w:val="28"/>
          <w:szCs w:val="28"/>
        </w:rPr>
        <w:t>й структуре экономики предусмат</w:t>
      </w:r>
      <w:r w:rsidR="009D470F" w:rsidRPr="00B06F2C">
        <w:rPr>
          <w:rFonts w:ascii="Times New Roman" w:hAnsi="Times New Roman" w:cs="Times New Roman"/>
          <w:sz w:val="28"/>
          <w:szCs w:val="28"/>
        </w:rPr>
        <w:t>риваются</w:t>
      </w:r>
      <w:r w:rsidR="000F4DE8" w:rsidRPr="00B06F2C">
        <w:rPr>
          <w:rFonts w:ascii="Times New Roman" w:hAnsi="Times New Roman" w:cs="Times New Roman"/>
          <w:sz w:val="28"/>
          <w:szCs w:val="28"/>
        </w:rPr>
        <w:t xml:space="preserve"> за счет снижения доли и масш</w:t>
      </w:r>
      <w:r w:rsidR="009D470F" w:rsidRPr="00B06F2C">
        <w:rPr>
          <w:rFonts w:ascii="Times New Roman" w:hAnsi="Times New Roman" w:cs="Times New Roman"/>
          <w:sz w:val="28"/>
          <w:szCs w:val="28"/>
        </w:rPr>
        <w:t>таба</w:t>
      </w:r>
      <w:r w:rsidR="00B06F2C">
        <w:rPr>
          <w:rFonts w:ascii="Times New Roman" w:hAnsi="Times New Roman" w:cs="Times New Roman"/>
          <w:sz w:val="28"/>
          <w:szCs w:val="28"/>
        </w:rPr>
        <w:t xml:space="preserve"> энерго-</w:t>
      </w:r>
      <w:r w:rsidR="000F4DE8" w:rsidRPr="00B06F2C">
        <w:rPr>
          <w:rFonts w:ascii="Times New Roman" w:hAnsi="Times New Roman" w:cs="Times New Roman"/>
          <w:sz w:val="28"/>
          <w:szCs w:val="28"/>
        </w:rPr>
        <w:t xml:space="preserve"> и материалоемких произ</w:t>
      </w:r>
      <w:r w:rsidR="009D470F" w:rsidRPr="00B06F2C">
        <w:rPr>
          <w:rFonts w:ascii="Times New Roman" w:hAnsi="Times New Roman" w:cs="Times New Roman"/>
          <w:sz w:val="28"/>
          <w:szCs w:val="28"/>
        </w:rPr>
        <w:t>вод</w:t>
      </w:r>
      <w:r w:rsidR="000F4DE8" w:rsidRPr="00B06F2C">
        <w:rPr>
          <w:rFonts w:ascii="Times New Roman" w:hAnsi="Times New Roman" w:cs="Times New Roman"/>
          <w:sz w:val="28"/>
          <w:szCs w:val="28"/>
        </w:rPr>
        <w:t>ств, замены неэффективных произ</w:t>
      </w:r>
      <w:r w:rsidR="009D470F" w:rsidRPr="00B06F2C">
        <w:rPr>
          <w:rFonts w:ascii="Times New Roman" w:hAnsi="Times New Roman" w:cs="Times New Roman"/>
          <w:sz w:val="28"/>
          <w:szCs w:val="28"/>
        </w:rPr>
        <w:t>водств новыми, основанными на высоких</w:t>
      </w:r>
      <w:r w:rsidR="000F4DE8" w:rsidRPr="00B06F2C">
        <w:rPr>
          <w:rFonts w:ascii="Times New Roman" w:hAnsi="Times New Roman" w:cs="Times New Roman"/>
          <w:sz w:val="28"/>
          <w:szCs w:val="28"/>
        </w:rPr>
        <w:t xml:space="preserve"> </w:t>
      </w:r>
      <w:r w:rsidR="009D470F" w:rsidRPr="00B06F2C">
        <w:rPr>
          <w:rFonts w:ascii="Times New Roman" w:hAnsi="Times New Roman" w:cs="Times New Roman"/>
          <w:sz w:val="28"/>
          <w:szCs w:val="28"/>
        </w:rPr>
        <w:t>техн</w:t>
      </w:r>
      <w:r w:rsidR="000F4DE8" w:rsidRPr="00B06F2C">
        <w:rPr>
          <w:rFonts w:ascii="Times New Roman" w:hAnsi="Times New Roman" w:cs="Times New Roman"/>
          <w:sz w:val="28"/>
          <w:szCs w:val="28"/>
        </w:rPr>
        <w:t>ологиях и новых материалах. При</w:t>
      </w:r>
      <w:r w:rsidR="009D470F" w:rsidRPr="00B06F2C">
        <w:rPr>
          <w:rFonts w:ascii="Times New Roman" w:hAnsi="Times New Roman" w:cs="Times New Roman"/>
          <w:sz w:val="28"/>
          <w:szCs w:val="28"/>
        </w:rPr>
        <w:t>оритетное развитие должны получить:</w:t>
      </w:r>
    </w:p>
    <w:p w:rsidR="009D470F" w:rsidRPr="00B06F2C" w:rsidRDefault="009D470F" w:rsidP="00B06F2C">
      <w:pPr>
        <w:pStyle w:val="a3"/>
        <w:spacing w:line="36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06F2C">
        <w:rPr>
          <w:rFonts w:ascii="Times New Roman" w:hAnsi="Times New Roman" w:cs="Times New Roman"/>
          <w:sz w:val="28"/>
          <w:szCs w:val="28"/>
        </w:rPr>
        <w:t>• информатизация и производство</w:t>
      </w:r>
      <w:r w:rsidR="000F4DE8" w:rsidRPr="00B06F2C">
        <w:rPr>
          <w:rFonts w:ascii="Times New Roman" w:hAnsi="Times New Roman" w:cs="Times New Roman"/>
          <w:sz w:val="28"/>
          <w:szCs w:val="28"/>
        </w:rPr>
        <w:t xml:space="preserve"> </w:t>
      </w:r>
      <w:r w:rsidRPr="00B06F2C">
        <w:rPr>
          <w:rFonts w:ascii="Times New Roman" w:hAnsi="Times New Roman" w:cs="Times New Roman"/>
          <w:sz w:val="28"/>
          <w:szCs w:val="28"/>
        </w:rPr>
        <w:t>программного обеспечения;</w:t>
      </w:r>
    </w:p>
    <w:p w:rsidR="009D470F" w:rsidRPr="00B06F2C" w:rsidRDefault="009D470F" w:rsidP="00B06F2C">
      <w:pPr>
        <w:pStyle w:val="a3"/>
        <w:spacing w:line="36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06F2C">
        <w:rPr>
          <w:rFonts w:ascii="Times New Roman" w:hAnsi="Times New Roman" w:cs="Times New Roman"/>
          <w:sz w:val="28"/>
          <w:szCs w:val="28"/>
        </w:rPr>
        <w:t>• нанотехнологии и наноматериалы;</w:t>
      </w:r>
    </w:p>
    <w:p w:rsidR="009D470F" w:rsidRPr="00B06F2C" w:rsidRDefault="009D470F" w:rsidP="00B06F2C">
      <w:pPr>
        <w:pStyle w:val="a3"/>
        <w:spacing w:line="36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06F2C">
        <w:rPr>
          <w:rFonts w:ascii="Times New Roman" w:hAnsi="Times New Roman" w:cs="Times New Roman"/>
          <w:sz w:val="28"/>
          <w:szCs w:val="28"/>
        </w:rPr>
        <w:t>• модернизация энергетического</w:t>
      </w:r>
      <w:r w:rsidR="000F4DE8" w:rsidRPr="00B06F2C">
        <w:rPr>
          <w:rFonts w:ascii="Times New Roman" w:hAnsi="Times New Roman" w:cs="Times New Roman"/>
          <w:sz w:val="28"/>
          <w:szCs w:val="28"/>
        </w:rPr>
        <w:t xml:space="preserve"> </w:t>
      </w:r>
      <w:r w:rsidRPr="00B06F2C">
        <w:rPr>
          <w:rFonts w:ascii="Times New Roman" w:hAnsi="Times New Roman" w:cs="Times New Roman"/>
          <w:sz w:val="28"/>
          <w:szCs w:val="28"/>
        </w:rPr>
        <w:t>хозяйства;</w:t>
      </w:r>
    </w:p>
    <w:p w:rsidR="009D470F" w:rsidRPr="00B06F2C" w:rsidRDefault="009D470F" w:rsidP="00B06F2C">
      <w:pPr>
        <w:pStyle w:val="a3"/>
        <w:spacing w:line="36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06F2C">
        <w:rPr>
          <w:rFonts w:ascii="Times New Roman" w:hAnsi="Times New Roman" w:cs="Times New Roman"/>
          <w:sz w:val="28"/>
          <w:szCs w:val="28"/>
        </w:rPr>
        <w:t>• биотехнологии и генетика;</w:t>
      </w:r>
    </w:p>
    <w:p w:rsidR="009D470F" w:rsidRPr="00B06F2C" w:rsidRDefault="009D470F" w:rsidP="00B06F2C">
      <w:pPr>
        <w:pStyle w:val="a3"/>
        <w:spacing w:line="36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06F2C">
        <w:rPr>
          <w:rFonts w:ascii="Times New Roman" w:hAnsi="Times New Roman" w:cs="Times New Roman"/>
          <w:sz w:val="28"/>
          <w:szCs w:val="28"/>
        </w:rPr>
        <w:t>• наука и сфера услуг (образование,</w:t>
      </w:r>
      <w:r w:rsidR="000F4DE8" w:rsidRPr="00B06F2C">
        <w:rPr>
          <w:rFonts w:ascii="Times New Roman" w:hAnsi="Times New Roman" w:cs="Times New Roman"/>
          <w:sz w:val="28"/>
          <w:szCs w:val="28"/>
        </w:rPr>
        <w:t xml:space="preserve"> здравоохранение, туризм, транс</w:t>
      </w:r>
      <w:r w:rsidR="00BF5168">
        <w:rPr>
          <w:rFonts w:ascii="Times New Roman" w:hAnsi="Times New Roman" w:cs="Times New Roman"/>
          <w:sz w:val="28"/>
          <w:szCs w:val="28"/>
        </w:rPr>
        <w:t>порт и другое</w:t>
      </w:r>
      <w:r w:rsidRPr="00B06F2C">
        <w:rPr>
          <w:rFonts w:ascii="Times New Roman" w:hAnsi="Times New Roman" w:cs="Times New Roman"/>
          <w:sz w:val="28"/>
          <w:szCs w:val="28"/>
        </w:rPr>
        <w:t>)</w:t>
      </w:r>
      <w:r w:rsidR="00B54D87" w:rsidRPr="00B54D87">
        <w:rPr>
          <w:rFonts w:ascii="Times New Roman" w:hAnsi="Times New Roman" w:cs="Times New Roman"/>
          <w:sz w:val="28"/>
          <w:szCs w:val="28"/>
        </w:rPr>
        <w:t xml:space="preserve"> [2]</w:t>
      </w:r>
      <w:r w:rsidRPr="00B06F2C">
        <w:rPr>
          <w:rFonts w:ascii="Times New Roman" w:hAnsi="Times New Roman" w:cs="Times New Roman"/>
          <w:sz w:val="28"/>
          <w:szCs w:val="28"/>
        </w:rPr>
        <w:t>.</w:t>
      </w:r>
    </w:p>
    <w:p w:rsidR="004F0D50" w:rsidRDefault="00140B3F" w:rsidP="00B06F2C">
      <w:pPr>
        <w:pStyle w:val="a3"/>
        <w:spacing w:line="36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06F2C">
        <w:rPr>
          <w:rFonts w:ascii="Times New Roman" w:hAnsi="Times New Roman" w:cs="Times New Roman"/>
          <w:sz w:val="28"/>
          <w:szCs w:val="28"/>
        </w:rPr>
        <w:t>С</w:t>
      </w:r>
      <w:r w:rsidR="009D470F" w:rsidRPr="00B06F2C">
        <w:rPr>
          <w:rFonts w:ascii="Times New Roman" w:hAnsi="Times New Roman" w:cs="Times New Roman"/>
          <w:sz w:val="28"/>
          <w:szCs w:val="28"/>
        </w:rPr>
        <w:t>та</w:t>
      </w:r>
      <w:r w:rsidRPr="00B06F2C">
        <w:rPr>
          <w:rFonts w:ascii="Times New Roman" w:hAnsi="Times New Roman" w:cs="Times New Roman"/>
          <w:sz w:val="28"/>
          <w:szCs w:val="28"/>
        </w:rPr>
        <w:t>вится задача приблизить структу</w:t>
      </w:r>
      <w:r w:rsidR="009D470F" w:rsidRPr="00B06F2C">
        <w:rPr>
          <w:rFonts w:ascii="Times New Roman" w:hAnsi="Times New Roman" w:cs="Times New Roman"/>
          <w:sz w:val="28"/>
          <w:szCs w:val="28"/>
        </w:rPr>
        <w:t>ру эк</w:t>
      </w:r>
      <w:r w:rsidRPr="00B06F2C">
        <w:rPr>
          <w:rFonts w:ascii="Times New Roman" w:hAnsi="Times New Roman" w:cs="Times New Roman"/>
          <w:sz w:val="28"/>
          <w:szCs w:val="28"/>
        </w:rPr>
        <w:t>ономики Беларуси к структуре хо</w:t>
      </w:r>
      <w:r w:rsidR="009D470F" w:rsidRPr="00B06F2C">
        <w:rPr>
          <w:rFonts w:ascii="Times New Roman" w:hAnsi="Times New Roman" w:cs="Times New Roman"/>
          <w:sz w:val="28"/>
          <w:szCs w:val="28"/>
        </w:rPr>
        <w:t>зяйств экономически развитых стран</w:t>
      </w:r>
      <w:r w:rsidRPr="00B06F2C">
        <w:rPr>
          <w:rFonts w:ascii="Times New Roman" w:hAnsi="Times New Roman" w:cs="Times New Roman"/>
          <w:sz w:val="28"/>
          <w:szCs w:val="28"/>
        </w:rPr>
        <w:t xml:space="preserve"> </w:t>
      </w:r>
      <w:r w:rsidR="009D470F" w:rsidRPr="00B06F2C">
        <w:rPr>
          <w:rFonts w:ascii="Times New Roman" w:hAnsi="Times New Roman" w:cs="Times New Roman"/>
          <w:sz w:val="28"/>
          <w:szCs w:val="28"/>
        </w:rPr>
        <w:t>по удельному весу сферы услуг, доле</w:t>
      </w:r>
      <w:r w:rsidRPr="00B06F2C">
        <w:rPr>
          <w:rFonts w:ascii="Times New Roman" w:hAnsi="Times New Roman" w:cs="Times New Roman"/>
          <w:sz w:val="28"/>
          <w:szCs w:val="28"/>
        </w:rPr>
        <w:t xml:space="preserve"> </w:t>
      </w:r>
      <w:r w:rsidR="009D470F" w:rsidRPr="00B06F2C">
        <w:rPr>
          <w:rFonts w:ascii="Times New Roman" w:hAnsi="Times New Roman" w:cs="Times New Roman"/>
          <w:sz w:val="28"/>
          <w:szCs w:val="28"/>
        </w:rPr>
        <w:t>п</w:t>
      </w:r>
      <w:r w:rsidRPr="00B06F2C">
        <w:rPr>
          <w:rFonts w:ascii="Times New Roman" w:hAnsi="Times New Roman" w:cs="Times New Roman"/>
          <w:sz w:val="28"/>
          <w:szCs w:val="28"/>
        </w:rPr>
        <w:t>рогрессивных V и VI технологиче</w:t>
      </w:r>
      <w:r w:rsidR="009D470F" w:rsidRPr="00B06F2C">
        <w:rPr>
          <w:rFonts w:ascii="Times New Roman" w:hAnsi="Times New Roman" w:cs="Times New Roman"/>
          <w:sz w:val="28"/>
          <w:szCs w:val="28"/>
        </w:rPr>
        <w:t>ских у</w:t>
      </w:r>
      <w:r w:rsidRPr="00B06F2C">
        <w:rPr>
          <w:rFonts w:ascii="Times New Roman" w:hAnsi="Times New Roman" w:cs="Times New Roman"/>
          <w:sz w:val="28"/>
          <w:szCs w:val="28"/>
        </w:rPr>
        <w:t>кладов, создать условия для фор</w:t>
      </w:r>
      <w:r w:rsidR="009D470F" w:rsidRPr="00B06F2C">
        <w:rPr>
          <w:rFonts w:ascii="Times New Roman" w:hAnsi="Times New Roman" w:cs="Times New Roman"/>
          <w:sz w:val="28"/>
          <w:szCs w:val="28"/>
        </w:rPr>
        <w:t>мирования постиндустриального</w:t>
      </w:r>
      <w:r w:rsidRPr="00B06F2C">
        <w:rPr>
          <w:rFonts w:ascii="Times New Roman" w:hAnsi="Times New Roman" w:cs="Times New Roman"/>
          <w:sz w:val="28"/>
          <w:szCs w:val="28"/>
        </w:rPr>
        <w:t xml:space="preserve"> </w:t>
      </w:r>
      <w:r w:rsidR="009D470F" w:rsidRPr="00B06F2C">
        <w:rPr>
          <w:rFonts w:ascii="Times New Roman" w:hAnsi="Times New Roman" w:cs="Times New Roman"/>
          <w:sz w:val="28"/>
          <w:szCs w:val="28"/>
        </w:rPr>
        <w:t>общества.</w:t>
      </w:r>
      <w:r w:rsidRPr="00B06F2C">
        <w:rPr>
          <w:rFonts w:ascii="Times New Roman" w:hAnsi="Times New Roman" w:cs="Times New Roman"/>
          <w:sz w:val="28"/>
          <w:szCs w:val="28"/>
        </w:rPr>
        <w:t xml:space="preserve"> </w:t>
      </w:r>
      <w:r w:rsidR="009D470F" w:rsidRPr="00B06F2C">
        <w:rPr>
          <w:rFonts w:ascii="Times New Roman" w:hAnsi="Times New Roman" w:cs="Times New Roman"/>
          <w:sz w:val="28"/>
          <w:szCs w:val="28"/>
        </w:rPr>
        <w:t>В целях обеспечения устойчивого</w:t>
      </w:r>
      <w:r w:rsidRPr="00B06F2C">
        <w:rPr>
          <w:rFonts w:ascii="Times New Roman" w:hAnsi="Times New Roman" w:cs="Times New Roman"/>
          <w:sz w:val="28"/>
          <w:szCs w:val="28"/>
        </w:rPr>
        <w:t xml:space="preserve"> </w:t>
      </w:r>
      <w:r w:rsidR="009D470F" w:rsidRPr="00B06F2C">
        <w:rPr>
          <w:rFonts w:ascii="Times New Roman" w:hAnsi="Times New Roman" w:cs="Times New Roman"/>
          <w:sz w:val="28"/>
          <w:szCs w:val="28"/>
        </w:rPr>
        <w:t>экономического развития необходимо</w:t>
      </w:r>
      <w:r w:rsidRPr="00B06F2C">
        <w:rPr>
          <w:rFonts w:ascii="Times New Roman" w:hAnsi="Times New Roman" w:cs="Times New Roman"/>
          <w:sz w:val="28"/>
          <w:szCs w:val="28"/>
        </w:rPr>
        <w:t xml:space="preserve"> </w:t>
      </w:r>
      <w:r w:rsidR="009D470F" w:rsidRPr="00B06F2C">
        <w:rPr>
          <w:rFonts w:ascii="Times New Roman" w:hAnsi="Times New Roman" w:cs="Times New Roman"/>
          <w:sz w:val="28"/>
          <w:szCs w:val="28"/>
        </w:rPr>
        <w:t>п</w:t>
      </w:r>
      <w:r w:rsidRPr="00B06F2C">
        <w:rPr>
          <w:rFonts w:ascii="Times New Roman" w:hAnsi="Times New Roman" w:cs="Times New Roman"/>
          <w:sz w:val="28"/>
          <w:szCs w:val="28"/>
        </w:rPr>
        <w:t>оддерживать рациональные пропор</w:t>
      </w:r>
      <w:r w:rsidR="009D470F" w:rsidRPr="00B06F2C">
        <w:rPr>
          <w:rFonts w:ascii="Times New Roman" w:hAnsi="Times New Roman" w:cs="Times New Roman"/>
          <w:sz w:val="28"/>
          <w:szCs w:val="28"/>
        </w:rPr>
        <w:t>ции</w:t>
      </w:r>
      <w:r w:rsidRPr="00B06F2C">
        <w:rPr>
          <w:rFonts w:ascii="Times New Roman" w:hAnsi="Times New Roman" w:cs="Times New Roman"/>
          <w:sz w:val="28"/>
          <w:szCs w:val="28"/>
        </w:rPr>
        <w:t xml:space="preserve"> между ВВП и расходами на эколо</w:t>
      </w:r>
      <w:r w:rsidR="009D470F" w:rsidRPr="00B06F2C">
        <w:rPr>
          <w:rFonts w:ascii="Times New Roman" w:hAnsi="Times New Roman" w:cs="Times New Roman"/>
          <w:sz w:val="28"/>
          <w:szCs w:val="28"/>
        </w:rPr>
        <w:t>гию,</w:t>
      </w:r>
      <w:r w:rsidRPr="00B06F2C">
        <w:rPr>
          <w:rFonts w:ascii="Times New Roman" w:hAnsi="Times New Roman" w:cs="Times New Roman"/>
          <w:sz w:val="28"/>
          <w:szCs w:val="28"/>
        </w:rPr>
        <w:t xml:space="preserve"> социальную сферу и научно-инно</w:t>
      </w:r>
      <w:r w:rsidR="009D470F" w:rsidRPr="00B06F2C">
        <w:rPr>
          <w:rFonts w:ascii="Times New Roman" w:hAnsi="Times New Roman" w:cs="Times New Roman"/>
          <w:sz w:val="28"/>
          <w:szCs w:val="28"/>
        </w:rPr>
        <w:t>вац</w:t>
      </w:r>
      <w:r w:rsidRPr="00B06F2C">
        <w:rPr>
          <w:rFonts w:ascii="Times New Roman" w:hAnsi="Times New Roman" w:cs="Times New Roman"/>
          <w:sz w:val="28"/>
          <w:szCs w:val="28"/>
        </w:rPr>
        <w:t>ионную деятельность. Инновацион</w:t>
      </w:r>
      <w:r w:rsidR="009D470F" w:rsidRPr="00B06F2C">
        <w:rPr>
          <w:rFonts w:ascii="Times New Roman" w:hAnsi="Times New Roman" w:cs="Times New Roman"/>
          <w:sz w:val="28"/>
          <w:szCs w:val="28"/>
        </w:rPr>
        <w:t>ный</w:t>
      </w:r>
      <w:r w:rsidRPr="00B06F2C">
        <w:rPr>
          <w:rFonts w:ascii="Times New Roman" w:hAnsi="Times New Roman" w:cs="Times New Roman"/>
          <w:sz w:val="28"/>
          <w:szCs w:val="28"/>
        </w:rPr>
        <w:t xml:space="preserve"> потенциал </w:t>
      </w:r>
      <w:r w:rsidRPr="00B06F2C">
        <w:rPr>
          <w:rFonts w:ascii="Times New Roman" w:hAnsi="Times New Roman" w:cs="Times New Roman"/>
          <w:sz w:val="28"/>
          <w:szCs w:val="28"/>
        </w:rPr>
        <w:lastRenderedPageBreak/>
        <w:t>страны будет ориенти</w:t>
      </w:r>
      <w:r w:rsidR="009D470F" w:rsidRPr="00B06F2C">
        <w:rPr>
          <w:rFonts w:ascii="Times New Roman" w:hAnsi="Times New Roman" w:cs="Times New Roman"/>
          <w:sz w:val="28"/>
          <w:szCs w:val="28"/>
        </w:rPr>
        <w:t>рова</w:t>
      </w:r>
      <w:r w:rsidRPr="00B06F2C">
        <w:rPr>
          <w:rFonts w:ascii="Times New Roman" w:hAnsi="Times New Roman" w:cs="Times New Roman"/>
          <w:sz w:val="28"/>
          <w:szCs w:val="28"/>
        </w:rPr>
        <w:t>н на повышение качества и конку</w:t>
      </w:r>
      <w:r w:rsidR="009D470F" w:rsidRPr="00B06F2C">
        <w:rPr>
          <w:rFonts w:ascii="Times New Roman" w:hAnsi="Times New Roman" w:cs="Times New Roman"/>
          <w:sz w:val="28"/>
          <w:szCs w:val="28"/>
        </w:rPr>
        <w:t>ре</w:t>
      </w:r>
      <w:r w:rsidRPr="00B06F2C">
        <w:rPr>
          <w:rFonts w:ascii="Times New Roman" w:hAnsi="Times New Roman" w:cs="Times New Roman"/>
          <w:sz w:val="28"/>
          <w:szCs w:val="28"/>
        </w:rPr>
        <w:t>нтоспособности выпускаемых това</w:t>
      </w:r>
      <w:r w:rsidR="009D470F" w:rsidRPr="00B06F2C">
        <w:rPr>
          <w:rFonts w:ascii="Times New Roman" w:hAnsi="Times New Roman" w:cs="Times New Roman"/>
          <w:sz w:val="28"/>
          <w:szCs w:val="28"/>
        </w:rPr>
        <w:t>ров и услуг.</w:t>
      </w:r>
    </w:p>
    <w:p w:rsidR="00BF5168" w:rsidRDefault="007D0016" w:rsidP="00B06F2C">
      <w:pPr>
        <w:pStyle w:val="a3"/>
        <w:spacing w:line="36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Очевидно, что без частного сектора, предпринимательства и инновационной деятельности, достичь подобных результатов вряд ли удастся. Поэтому для достижения в перспективе наиболее эффективных результатов, госсектор просто обязан потеснить свои позиции на национальной арене</w:t>
      </w:r>
      <w:r w:rsidR="00813863">
        <w:rPr>
          <w:rFonts w:ascii="Times New Roman" w:hAnsi="Times New Roman" w:cs="Times New Roman"/>
          <w:sz w:val="28"/>
          <w:szCs w:val="28"/>
        </w:rPr>
        <w:t>.</w:t>
      </w:r>
    </w:p>
    <w:p w:rsidR="004664E3" w:rsidRPr="004664E3" w:rsidRDefault="00813863" w:rsidP="004664E3">
      <w:pPr>
        <w:pStyle w:val="a3"/>
        <w:spacing w:line="36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664E3">
        <w:rPr>
          <w:rFonts w:ascii="Times New Roman" w:hAnsi="Times New Roman" w:cs="Times New Roman"/>
          <w:sz w:val="28"/>
          <w:szCs w:val="28"/>
        </w:rPr>
        <w:t>В любых условиях, значение государственного сектора нельзя недооценивать. Он составляет важную часть экономики любого государства. Даже самые развитые экономические системы мира признают, что госсектор является</w:t>
      </w:r>
      <w:r w:rsidR="005A45B0" w:rsidRPr="004664E3">
        <w:rPr>
          <w:rFonts w:ascii="Times New Roman" w:hAnsi="Times New Roman" w:cs="Times New Roman"/>
          <w:sz w:val="28"/>
          <w:szCs w:val="28"/>
        </w:rPr>
        <w:t xml:space="preserve"> неотъемлемой частью экономики.</w:t>
      </w:r>
    </w:p>
    <w:p w:rsidR="004254D4" w:rsidRPr="004664E3" w:rsidRDefault="004664E3" w:rsidP="004664E3">
      <w:pPr>
        <w:pStyle w:val="a3"/>
        <w:spacing w:line="36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664E3">
        <w:rPr>
          <w:rFonts w:ascii="Times New Roman" w:hAnsi="Times New Roman" w:cs="Times New Roman"/>
          <w:sz w:val="28"/>
          <w:szCs w:val="28"/>
        </w:rPr>
        <w:t>В</w:t>
      </w:r>
      <w:r w:rsidR="004254D4" w:rsidRPr="004664E3">
        <w:rPr>
          <w:rFonts w:ascii="Times New Roman" w:hAnsi="Times New Roman" w:cs="Times New Roman"/>
          <w:sz w:val="28"/>
          <w:szCs w:val="28"/>
        </w:rPr>
        <w:t xml:space="preserve"> последние годы в большинстве развитых стран наблюдается сокращение доли государственных предприятий, передачи их в частное управление. К этому побудила необходимость уменьшения чрезмерных бюджетных расходов на административные цели; повышения эффективности и стимулирования конкурентоспособности отраслей, находящихся под непосредственным контролем государства; сокращения расходов на государственное управление на основе ликвидации изживших себя административных структур. </w:t>
      </w:r>
    </w:p>
    <w:p w:rsidR="00813863" w:rsidRPr="00B06F2C" w:rsidRDefault="004664E3" w:rsidP="00B06F2C">
      <w:pPr>
        <w:pStyle w:val="a3"/>
        <w:spacing w:line="36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Правительство Республики Беларусь еще не пришло пока что к такой мысли, потому что она требует перестройки мышления. Поэтому госсектор экономики у нас является одним из наиболее затратных явлений. Тем не менее, перспективы есть и я надеюсь, что построению действенной модели национальной экономики, будет сопутствовать благоразумие действий и принимаемых решений.</w:t>
      </w:r>
    </w:p>
    <w:sectPr w:rsidR="00813863" w:rsidRPr="00B06F2C" w:rsidSect="00545A35">
      <w:headerReference w:type="default" r:id="rId7"/>
      <w:pgSz w:w="11906" w:h="16838"/>
      <w:pgMar w:top="1134" w:right="850" w:bottom="1134" w:left="1701" w:header="708" w:footer="708" w:gutter="0"/>
      <w:pgNumType w:start="19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11D76" w:rsidRDefault="00511D76" w:rsidP="00545A35">
      <w:pPr>
        <w:spacing w:after="0" w:line="240" w:lineRule="auto"/>
      </w:pPr>
      <w:r>
        <w:separator/>
      </w:r>
    </w:p>
  </w:endnote>
  <w:endnote w:type="continuationSeparator" w:id="0">
    <w:p w:rsidR="00511D76" w:rsidRDefault="00511D76" w:rsidP="00545A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11D76" w:rsidRDefault="00511D76" w:rsidP="00545A35">
      <w:pPr>
        <w:spacing w:after="0" w:line="240" w:lineRule="auto"/>
      </w:pPr>
      <w:r>
        <w:separator/>
      </w:r>
    </w:p>
  </w:footnote>
  <w:footnote w:type="continuationSeparator" w:id="0">
    <w:p w:rsidR="00511D76" w:rsidRDefault="00511D76" w:rsidP="00545A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616226"/>
      <w:docPartObj>
        <w:docPartGallery w:val="Page Numbers (Top of Page)"/>
        <w:docPartUnique/>
      </w:docPartObj>
    </w:sdtPr>
    <w:sdtContent>
      <w:p w:rsidR="00545A35" w:rsidRDefault="00862DC0">
        <w:pPr>
          <w:pStyle w:val="a5"/>
          <w:jc w:val="right"/>
        </w:pPr>
        <w:fldSimple w:instr=" PAGE   \* MERGEFORMAT ">
          <w:r w:rsidR="00B54D87">
            <w:rPr>
              <w:noProof/>
            </w:rPr>
            <w:t>28</w:t>
          </w:r>
        </w:fldSimple>
      </w:p>
    </w:sdtContent>
  </w:sdt>
  <w:p w:rsidR="00545A35" w:rsidRDefault="00545A35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8C3D79"/>
    <w:multiLevelType w:val="hybridMultilevel"/>
    <w:tmpl w:val="2A22B8C2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091B05B0"/>
    <w:multiLevelType w:val="hybridMultilevel"/>
    <w:tmpl w:val="48D0C950"/>
    <w:lvl w:ilvl="0" w:tplc="BF583420">
      <w:start w:val="2"/>
      <w:numFmt w:val="decimal"/>
      <w:lvlText w:val="2.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A110DB"/>
    <w:multiLevelType w:val="hybridMultilevel"/>
    <w:tmpl w:val="CED4192E"/>
    <w:lvl w:ilvl="0" w:tplc="BF1C3BCA">
      <w:start w:val="3"/>
      <w:numFmt w:val="decimal"/>
      <w:lvlText w:val="2.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ED184D"/>
    <w:multiLevelType w:val="hybridMultilevel"/>
    <w:tmpl w:val="B1E4FF2E"/>
    <w:lvl w:ilvl="0" w:tplc="F746ED2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1A0B57D1"/>
    <w:multiLevelType w:val="hybridMultilevel"/>
    <w:tmpl w:val="674079F4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261B0BB4"/>
    <w:multiLevelType w:val="hybridMultilevel"/>
    <w:tmpl w:val="65E22ADA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2DC51F0E"/>
    <w:multiLevelType w:val="hybridMultilevel"/>
    <w:tmpl w:val="393401CC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327746EF"/>
    <w:multiLevelType w:val="hybridMultilevel"/>
    <w:tmpl w:val="CA20D030"/>
    <w:lvl w:ilvl="0" w:tplc="228A6C4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44C86487"/>
    <w:multiLevelType w:val="hybridMultilevel"/>
    <w:tmpl w:val="CD969230"/>
    <w:lvl w:ilvl="0" w:tplc="04190013">
      <w:start w:val="1"/>
      <w:numFmt w:val="upperRoman"/>
      <w:lvlText w:val="%1."/>
      <w:lvlJc w:val="righ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60FE3845"/>
    <w:multiLevelType w:val="hybridMultilevel"/>
    <w:tmpl w:val="F78E8B44"/>
    <w:lvl w:ilvl="0" w:tplc="C464B520">
      <w:start w:val="1"/>
      <w:numFmt w:val="decimal"/>
      <w:lvlText w:val="2.%1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>
    <w:nsid w:val="6DBC1C12"/>
    <w:multiLevelType w:val="hybridMultilevel"/>
    <w:tmpl w:val="3208BFAA"/>
    <w:lvl w:ilvl="0" w:tplc="F746ED2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E8408C9"/>
    <w:multiLevelType w:val="hybridMultilevel"/>
    <w:tmpl w:val="7B68B40C"/>
    <w:lvl w:ilvl="0" w:tplc="C464B520">
      <w:start w:val="1"/>
      <w:numFmt w:val="decimal"/>
      <w:lvlText w:val="2.%1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>
    <w:nsid w:val="79092C9B"/>
    <w:multiLevelType w:val="hybridMultilevel"/>
    <w:tmpl w:val="38348D9A"/>
    <w:lvl w:ilvl="0" w:tplc="0B2E6794">
      <w:start w:val="2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>
    <w:nsid w:val="79810AF4"/>
    <w:multiLevelType w:val="multilevel"/>
    <w:tmpl w:val="18967A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2.%3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2"/>
  </w:num>
  <w:num w:numId="2">
    <w:abstractNumId w:val="13"/>
  </w:num>
  <w:num w:numId="3">
    <w:abstractNumId w:val="8"/>
  </w:num>
  <w:num w:numId="4">
    <w:abstractNumId w:val="5"/>
  </w:num>
  <w:num w:numId="5">
    <w:abstractNumId w:val="6"/>
  </w:num>
  <w:num w:numId="6">
    <w:abstractNumId w:val="4"/>
  </w:num>
  <w:num w:numId="7">
    <w:abstractNumId w:val="3"/>
  </w:num>
  <w:num w:numId="8">
    <w:abstractNumId w:val="11"/>
  </w:num>
  <w:num w:numId="9">
    <w:abstractNumId w:val="1"/>
  </w:num>
  <w:num w:numId="10">
    <w:abstractNumId w:val="0"/>
  </w:num>
  <w:num w:numId="11">
    <w:abstractNumId w:val="7"/>
  </w:num>
  <w:num w:numId="12">
    <w:abstractNumId w:val="10"/>
  </w:num>
  <w:num w:numId="13">
    <w:abstractNumId w:val="9"/>
  </w:num>
  <w:num w:numId="1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6EB2"/>
    <w:rsid w:val="0000573A"/>
    <w:rsid w:val="00007363"/>
    <w:rsid w:val="00023A1E"/>
    <w:rsid w:val="00023B59"/>
    <w:rsid w:val="00032615"/>
    <w:rsid w:val="00033AD1"/>
    <w:rsid w:val="000446E2"/>
    <w:rsid w:val="00051280"/>
    <w:rsid w:val="0005216A"/>
    <w:rsid w:val="000542C7"/>
    <w:rsid w:val="00055966"/>
    <w:rsid w:val="000570D3"/>
    <w:rsid w:val="000610D8"/>
    <w:rsid w:val="00065FC9"/>
    <w:rsid w:val="00071EA2"/>
    <w:rsid w:val="0007557C"/>
    <w:rsid w:val="000765E6"/>
    <w:rsid w:val="000876BB"/>
    <w:rsid w:val="00090E62"/>
    <w:rsid w:val="00091E7E"/>
    <w:rsid w:val="000A2012"/>
    <w:rsid w:val="000A364F"/>
    <w:rsid w:val="000A654A"/>
    <w:rsid w:val="000B0121"/>
    <w:rsid w:val="000B2C96"/>
    <w:rsid w:val="000B4B66"/>
    <w:rsid w:val="000B64EA"/>
    <w:rsid w:val="000B6F98"/>
    <w:rsid w:val="000C23D5"/>
    <w:rsid w:val="000C4FD6"/>
    <w:rsid w:val="000C7DD5"/>
    <w:rsid w:val="000E35CB"/>
    <w:rsid w:val="000F2124"/>
    <w:rsid w:val="000F4DE8"/>
    <w:rsid w:val="000F7C26"/>
    <w:rsid w:val="001012CB"/>
    <w:rsid w:val="001037DD"/>
    <w:rsid w:val="001061E4"/>
    <w:rsid w:val="001176DF"/>
    <w:rsid w:val="0012489B"/>
    <w:rsid w:val="00137B22"/>
    <w:rsid w:val="00140B3F"/>
    <w:rsid w:val="0015326C"/>
    <w:rsid w:val="001552C7"/>
    <w:rsid w:val="00157ED9"/>
    <w:rsid w:val="00167C51"/>
    <w:rsid w:val="001745EF"/>
    <w:rsid w:val="00174626"/>
    <w:rsid w:val="00176147"/>
    <w:rsid w:val="00184EB7"/>
    <w:rsid w:val="001854E9"/>
    <w:rsid w:val="00195B8A"/>
    <w:rsid w:val="00197276"/>
    <w:rsid w:val="001A250B"/>
    <w:rsid w:val="001A44F0"/>
    <w:rsid w:val="001A6582"/>
    <w:rsid w:val="001B21A6"/>
    <w:rsid w:val="001C0EC3"/>
    <w:rsid w:val="001C5D4E"/>
    <w:rsid w:val="001C631D"/>
    <w:rsid w:val="001C704F"/>
    <w:rsid w:val="001D1737"/>
    <w:rsid w:val="001D436D"/>
    <w:rsid w:val="001E3170"/>
    <w:rsid w:val="001E3FAF"/>
    <w:rsid w:val="001E7F7D"/>
    <w:rsid w:val="001F3C54"/>
    <w:rsid w:val="001F4570"/>
    <w:rsid w:val="00200364"/>
    <w:rsid w:val="00213807"/>
    <w:rsid w:val="00214FFA"/>
    <w:rsid w:val="002201F6"/>
    <w:rsid w:val="00223201"/>
    <w:rsid w:val="0022490B"/>
    <w:rsid w:val="00227997"/>
    <w:rsid w:val="0023074D"/>
    <w:rsid w:val="00230B94"/>
    <w:rsid w:val="00230B9E"/>
    <w:rsid w:val="002411D8"/>
    <w:rsid w:val="002450FD"/>
    <w:rsid w:val="00254E3F"/>
    <w:rsid w:val="00265488"/>
    <w:rsid w:val="002676F5"/>
    <w:rsid w:val="002830F9"/>
    <w:rsid w:val="002914F1"/>
    <w:rsid w:val="002B13B9"/>
    <w:rsid w:val="002B3378"/>
    <w:rsid w:val="002B4349"/>
    <w:rsid w:val="002C285B"/>
    <w:rsid w:val="002D223E"/>
    <w:rsid w:val="002E2C70"/>
    <w:rsid w:val="002F1D70"/>
    <w:rsid w:val="002F3315"/>
    <w:rsid w:val="0031083A"/>
    <w:rsid w:val="003156F6"/>
    <w:rsid w:val="0031622E"/>
    <w:rsid w:val="00321461"/>
    <w:rsid w:val="00322B6B"/>
    <w:rsid w:val="0032569C"/>
    <w:rsid w:val="00326092"/>
    <w:rsid w:val="003433EB"/>
    <w:rsid w:val="0034502A"/>
    <w:rsid w:val="00357861"/>
    <w:rsid w:val="00360167"/>
    <w:rsid w:val="00363F4D"/>
    <w:rsid w:val="00371AF9"/>
    <w:rsid w:val="0037273C"/>
    <w:rsid w:val="00381C20"/>
    <w:rsid w:val="00386FDB"/>
    <w:rsid w:val="00387B23"/>
    <w:rsid w:val="00390A83"/>
    <w:rsid w:val="00391FC7"/>
    <w:rsid w:val="0039294B"/>
    <w:rsid w:val="00397030"/>
    <w:rsid w:val="003A06DB"/>
    <w:rsid w:val="003A55F6"/>
    <w:rsid w:val="003A72D0"/>
    <w:rsid w:val="003B0972"/>
    <w:rsid w:val="003B1175"/>
    <w:rsid w:val="003B320E"/>
    <w:rsid w:val="003B6018"/>
    <w:rsid w:val="003C0010"/>
    <w:rsid w:val="003D32C7"/>
    <w:rsid w:val="003D504C"/>
    <w:rsid w:val="003E39EA"/>
    <w:rsid w:val="003F2137"/>
    <w:rsid w:val="003F58D1"/>
    <w:rsid w:val="004044F1"/>
    <w:rsid w:val="004062F1"/>
    <w:rsid w:val="00410E3A"/>
    <w:rsid w:val="004231DE"/>
    <w:rsid w:val="0042419B"/>
    <w:rsid w:val="004254D4"/>
    <w:rsid w:val="0042709E"/>
    <w:rsid w:val="004336A2"/>
    <w:rsid w:val="00442F38"/>
    <w:rsid w:val="004548BB"/>
    <w:rsid w:val="004664E3"/>
    <w:rsid w:val="00472AD8"/>
    <w:rsid w:val="0048207C"/>
    <w:rsid w:val="00482B5A"/>
    <w:rsid w:val="00493F0D"/>
    <w:rsid w:val="00496983"/>
    <w:rsid w:val="004A1C35"/>
    <w:rsid w:val="004D2A92"/>
    <w:rsid w:val="004D2DB9"/>
    <w:rsid w:val="004D3B98"/>
    <w:rsid w:val="004E2BB6"/>
    <w:rsid w:val="004E30FA"/>
    <w:rsid w:val="004E3B64"/>
    <w:rsid w:val="004E5CCE"/>
    <w:rsid w:val="004F0D50"/>
    <w:rsid w:val="0050370B"/>
    <w:rsid w:val="00511D76"/>
    <w:rsid w:val="00515FCC"/>
    <w:rsid w:val="005163BD"/>
    <w:rsid w:val="005214FB"/>
    <w:rsid w:val="0053044B"/>
    <w:rsid w:val="00543297"/>
    <w:rsid w:val="0054580D"/>
    <w:rsid w:val="00545A35"/>
    <w:rsid w:val="0054678A"/>
    <w:rsid w:val="00551B7C"/>
    <w:rsid w:val="005532BD"/>
    <w:rsid w:val="00555D26"/>
    <w:rsid w:val="00567EF9"/>
    <w:rsid w:val="00567F48"/>
    <w:rsid w:val="005734D8"/>
    <w:rsid w:val="00591340"/>
    <w:rsid w:val="005921A4"/>
    <w:rsid w:val="00593836"/>
    <w:rsid w:val="005A45B0"/>
    <w:rsid w:val="005B2EDC"/>
    <w:rsid w:val="005B350B"/>
    <w:rsid w:val="005C618A"/>
    <w:rsid w:val="005E3B82"/>
    <w:rsid w:val="005F0271"/>
    <w:rsid w:val="0060504F"/>
    <w:rsid w:val="00610E16"/>
    <w:rsid w:val="00621752"/>
    <w:rsid w:val="00632471"/>
    <w:rsid w:val="00634781"/>
    <w:rsid w:val="00636F85"/>
    <w:rsid w:val="00656DE3"/>
    <w:rsid w:val="00662563"/>
    <w:rsid w:val="00663DF1"/>
    <w:rsid w:val="00664459"/>
    <w:rsid w:val="00665074"/>
    <w:rsid w:val="00673814"/>
    <w:rsid w:val="00673AE9"/>
    <w:rsid w:val="006817FD"/>
    <w:rsid w:val="006B1E75"/>
    <w:rsid w:val="006B632C"/>
    <w:rsid w:val="006C0445"/>
    <w:rsid w:val="006C0815"/>
    <w:rsid w:val="006C41F4"/>
    <w:rsid w:val="006C42D2"/>
    <w:rsid w:val="006F57FC"/>
    <w:rsid w:val="0072070B"/>
    <w:rsid w:val="00725023"/>
    <w:rsid w:val="00730565"/>
    <w:rsid w:val="00745976"/>
    <w:rsid w:val="00750A15"/>
    <w:rsid w:val="00753048"/>
    <w:rsid w:val="00753EF2"/>
    <w:rsid w:val="00754BE6"/>
    <w:rsid w:val="00762612"/>
    <w:rsid w:val="00784219"/>
    <w:rsid w:val="00792C2B"/>
    <w:rsid w:val="00793580"/>
    <w:rsid w:val="007A2E54"/>
    <w:rsid w:val="007A5664"/>
    <w:rsid w:val="007A5F62"/>
    <w:rsid w:val="007D0016"/>
    <w:rsid w:val="007E124F"/>
    <w:rsid w:val="007E356D"/>
    <w:rsid w:val="007E5785"/>
    <w:rsid w:val="007E6376"/>
    <w:rsid w:val="007E73E9"/>
    <w:rsid w:val="007E7980"/>
    <w:rsid w:val="007F04B1"/>
    <w:rsid w:val="007F2259"/>
    <w:rsid w:val="007F39C4"/>
    <w:rsid w:val="008063D2"/>
    <w:rsid w:val="00811805"/>
    <w:rsid w:val="008118AB"/>
    <w:rsid w:val="00813863"/>
    <w:rsid w:val="00814C66"/>
    <w:rsid w:val="00824B9B"/>
    <w:rsid w:val="008447DE"/>
    <w:rsid w:val="00844A68"/>
    <w:rsid w:val="00846296"/>
    <w:rsid w:val="00846B15"/>
    <w:rsid w:val="00852520"/>
    <w:rsid w:val="008567DD"/>
    <w:rsid w:val="008620F2"/>
    <w:rsid w:val="00862DC0"/>
    <w:rsid w:val="0086338A"/>
    <w:rsid w:val="00867359"/>
    <w:rsid w:val="00874805"/>
    <w:rsid w:val="00880778"/>
    <w:rsid w:val="00881947"/>
    <w:rsid w:val="00883374"/>
    <w:rsid w:val="0088573B"/>
    <w:rsid w:val="00892D37"/>
    <w:rsid w:val="00894A9B"/>
    <w:rsid w:val="00896D7D"/>
    <w:rsid w:val="008A1525"/>
    <w:rsid w:val="008B5477"/>
    <w:rsid w:val="008C0D62"/>
    <w:rsid w:val="008C3F40"/>
    <w:rsid w:val="008C4ACE"/>
    <w:rsid w:val="008C5496"/>
    <w:rsid w:val="008D1BB3"/>
    <w:rsid w:val="008D37D6"/>
    <w:rsid w:val="008E0317"/>
    <w:rsid w:val="008F01FF"/>
    <w:rsid w:val="008F29CD"/>
    <w:rsid w:val="008F3289"/>
    <w:rsid w:val="008F5752"/>
    <w:rsid w:val="00911DDE"/>
    <w:rsid w:val="0092310B"/>
    <w:rsid w:val="0093171F"/>
    <w:rsid w:val="00933D18"/>
    <w:rsid w:val="009365E8"/>
    <w:rsid w:val="00951CB9"/>
    <w:rsid w:val="00957A6B"/>
    <w:rsid w:val="00960AB5"/>
    <w:rsid w:val="00960C48"/>
    <w:rsid w:val="00986427"/>
    <w:rsid w:val="009940FA"/>
    <w:rsid w:val="009A4E51"/>
    <w:rsid w:val="009B6933"/>
    <w:rsid w:val="009B7589"/>
    <w:rsid w:val="009C49F7"/>
    <w:rsid w:val="009D470F"/>
    <w:rsid w:val="009E20ED"/>
    <w:rsid w:val="009F1329"/>
    <w:rsid w:val="009F571A"/>
    <w:rsid w:val="00A0255B"/>
    <w:rsid w:val="00A03BD4"/>
    <w:rsid w:val="00A07526"/>
    <w:rsid w:val="00A23137"/>
    <w:rsid w:val="00A33FB4"/>
    <w:rsid w:val="00A37E6A"/>
    <w:rsid w:val="00A413E9"/>
    <w:rsid w:val="00A43EAC"/>
    <w:rsid w:val="00A4619C"/>
    <w:rsid w:val="00A56252"/>
    <w:rsid w:val="00A57A6F"/>
    <w:rsid w:val="00A613FB"/>
    <w:rsid w:val="00A86EB2"/>
    <w:rsid w:val="00A928C4"/>
    <w:rsid w:val="00AA49A5"/>
    <w:rsid w:val="00AB0F55"/>
    <w:rsid w:val="00AE116D"/>
    <w:rsid w:val="00AE3222"/>
    <w:rsid w:val="00AE3A2E"/>
    <w:rsid w:val="00AE4956"/>
    <w:rsid w:val="00AE7F76"/>
    <w:rsid w:val="00AF0CAF"/>
    <w:rsid w:val="00AF3F91"/>
    <w:rsid w:val="00AF45B3"/>
    <w:rsid w:val="00B0215D"/>
    <w:rsid w:val="00B06F2C"/>
    <w:rsid w:val="00B07F42"/>
    <w:rsid w:val="00B1214B"/>
    <w:rsid w:val="00B12763"/>
    <w:rsid w:val="00B127BD"/>
    <w:rsid w:val="00B2614D"/>
    <w:rsid w:val="00B44D6D"/>
    <w:rsid w:val="00B4638D"/>
    <w:rsid w:val="00B528A8"/>
    <w:rsid w:val="00B54D87"/>
    <w:rsid w:val="00B6034B"/>
    <w:rsid w:val="00B60361"/>
    <w:rsid w:val="00B6080D"/>
    <w:rsid w:val="00B636D8"/>
    <w:rsid w:val="00B645D7"/>
    <w:rsid w:val="00B726FD"/>
    <w:rsid w:val="00B733B7"/>
    <w:rsid w:val="00B90B39"/>
    <w:rsid w:val="00BA1805"/>
    <w:rsid w:val="00BA3BC3"/>
    <w:rsid w:val="00BA606C"/>
    <w:rsid w:val="00BA6330"/>
    <w:rsid w:val="00BB55B3"/>
    <w:rsid w:val="00BC079D"/>
    <w:rsid w:val="00BC446D"/>
    <w:rsid w:val="00BC4702"/>
    <w:rsid w:val="00BC4F7D"/>
    <w:rsid w:val="00BE0A55"/>
    <w:rsid w:val="00BE3E62"/>
    <w:rsid w:val="00BF39DB"/>
    <w:rsid w:val="00BF5168"/>
    <w:rsid w:val="00BF7091"/>
    <w:rsid w:val="00C11C59"/>
    <w:rsid w:val="00C150E6"/>
    <w:rsid w:val="00C231EC"/>
    <w:rsid w:val="00C37117"/>
    <w:rsid w:val="00C42E40"/>
    <w:rsid w:val="00C45323"/>
    <w:rsid w:val="00C455F0"/>
    <w:rsid w:val="00C46AB9"/>
    <w:rsid w:val="00C475C0"/>
    <w:rsid w:val="00C5725C"/>
    <w:rsid w:val="00C60E2F"/>
    <w:rsid w:val="00C618E6"/>
    <w:rsid w:val="00C6560B"/>
    <w:rsid w:val="00C6734A"/>
    <w:rsid w:val="00C70364"/>
    <w:rsid w:val="00C71B00"/>
    <w:rsid w:val="00C75C4F"/>
    <w:rsid w:val="00C82C70"/>
    <w:rsid w:val="00C83306"/>
    <w:rsid w:val="00CA4850"/>
    <w:rsid w:val="00CA796D"/>
    <w:rsid w:val="00CB2D50"/>
    <w:rsid w:val="00CB37A3"/>
    <w:rsid w:val="00CB72ED"/>
    <w:rsid w:val="00CC4DD6"/>
    <w:rsid w:val="00CC7668"/>
    <w:rsid w:val="00CD115A"/>
    <w:rsid w:val="00CD23EE"/>
    <w:rsid w:val="00CE11F2"/>
    <w:rsid w:val="00CE20E7"/>
    <w:rsid w:val="00CF27E3"/>
    <w:rsid w:val="00D112B8"/>
    <w:rsid w:val="00D16CA8"/>
    <w:rsid w:val="00D20D6A"/>
    <w:rsid w:val="00D23657"/>
    <w:rsid w:val="00D25FD4"/>
    <w:rsid w:val="00D26E6A"/>
    <w:rsid w:val="00D3406E"/>
    <w:rsid w:val="00D35B4F"/>
    <w:rsid w:val="00D37E1F"/>
    <w:rsid w:val="00D659F9"/>
    <w:rsid w:val="00D824D9"/>
    <w:rsid w:val="00D84064"/>
    <w:rsid w:val="00D850BF"/>
    <w:rsid w:val="00D874B0"/>
    <w:rsid w:val="00DA4472"/>
    <w:rsid w:val="00DB08AD"/>
    <w:rsid w:val="00DC7892"/>
    <w:rsid w:val="00DE1365"/>
    <w:rsid w:val="00DF3D92"/>
    <w:rsid w:val="00DF69F5"/>
    <w:rsid w:val="00E070FB"/>
    <w:rsid w:val="00E12CF3"/>
    <w:rsid w:val="00E15FDD"/>
    <w:rsid w:val="00E167B2"/>
    <w:rsid w:val="00E27611"/>
    <w:rsid w:val="00E3675D"/>
    <w:rsid w:val="00E43EAB"/>
    <w:rsid w:val="00E62BA7"/>
    <w:rsid w:val="00E74D7F"/>
    <w:rsid w:val="00E9656A"/>
    <w:rsid w:val="00EA4F69"/>
    <w:rsid w:val="00EA607B"/>
    <w:rsid w:val="00EB3865"/>
    <w:rsid w:val="00EB399E"/>
    <w:rsid w:val="00EC38F8"/>
    <w:rsid w:val="00EC5FD1"/>
    <w:rsid w:val="00ED5C36"/>
    <w:rsid w:val="00ED6140"/>
    <w:rsid w:val="00EF299E"/>
    <w:rsid w:val="00F11255"/>
    <w:rsid w:val="00F13D16"/>
    <w:rsid w:val="00F30B57"/>
    <w:rsid w:val="00F371B4"/>
    <w:rsid w:val="00F4085E"/>
    <w:rsid w:val="00F573D6"/>
    <w:rsid w:val="00F60C9B"/>
    <w:rsid w:val="00F71FCA"/>
    <w:rsid w:val="00F80A28"/>
    <w:rsid w:val="00F81AB0"/>
    <w:rsid w:val="00F856EE"/>
    <w:rsid w:val="00F86B22"/>
    <w:rsid w:val="00F96DD3"/>
    <w:rsid w:val="00FB2FDE"/>
    <w:rsid w:val="00FC3B08"/>
    <w:rsid w:val="00FC664E"/>
    <w:rsid w:val="00FD5FEA"/>
    <w:rsid w:val="00FE3F3F"/>
    <w:rsid w:val="00FE43AC"/>
    <w:rsid w:val="00FE6AF4"/>
    <w:rsid w:val="00FE71E6"/>
    <w:rsid w:val="00FF35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1A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86EB2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5214FB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545A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45A35"/>
  </w:style>
  <w:style w:type="paragraph" w:styleId="a7">
    <w:name w:val="footer"/>
    <w:basedOn w:val="a"/>
    <w:link w:val="a8"/>
    <w:uiPriority w:val="99"/>
    <w:semiHidden/>
    <w:unhideWhenUsed/>
    <w:rsid w:val="00545A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545A3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478</TotalTime>
  <Pages>10</Pages>
  <Words>2513</Words>
  <Characters>14329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23</cp:revision>
  <dcterms:created xsi:type="dcterms:W3CDTF">2009-11-22T22:29:00Z</dcterms:created>
  <dcterms:modified xsi:type="dcterms:W3CDTF">2009-11-23T23:24:00Z</dcterms:modified>
</cp:coreProperties>
</file>