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15" w:rsidRDefault="0097642C" w:rsidP="0097642C">
      <w:pPr>
        <w:pStyle w:val="a3"/>
        <w:jc w:val="center"/>
      </w:pPr>
      <w:r>
        <w:t>Тема 12:  Формы кредита.</w:t>
      </w:r>
    </w:p>
    <w:p w:rsidR="0097642C" w:rsidRDefault="0097642C" w:rsidP="0097642C">
      <w:r>
        <w:t>Вопрос 1. Понятие формы и вида кредита</w:t>
      </w:r>
      <w:r w:rsidR="004A726D">
        <w:t>.</w:t>
      </w:r>
    </w:p>
    <w:p w:rsidR="004A726D" w:rsidRDefault="004A726D" w:rsidP="0097642C">
      <w:r>
        <w:t>Вопрос 2. Банковский кредит</w:t>
      </w:r>
      <w:r w:rsidR="000648E8">
        <w:t>.</w:t>
      </w:r>
    </w:p>
    <w:p w:rsidR="004A726D" w:rsidRDefault="004A726D" w:rsidP="0097642C">
      <w:r>
        <w:t>Вопрос 3. Государственный кредит</w:t>
      </w:r>
      <w:r w:rsidR="000648E8">
        <w:t>.</w:t>
      </w:r>
    </w:p>
    <w:p w:rsidR="004A726D" w:rsidRDefault="004A726D" w:rsidP="0097642C">
      <w:r>
        <w:t>Вопрос 4. Коммерческий кредит</w:t>
      </w:r>
    </w:p>
    <w:p w:rsidR="004A726D" w:rsidRDefault="004A726D" w:rsidP="0097642C">
      <w:r>
        <w:t>Вопрос 5. Потребительский кредит</w:t>
      </w:r>
    </w:p>
    <w:p w:rsidR="004A726D" w:rsidRDefault="004A726D" w:rsidP="0097642C">
      <w:r>
        <w:t>Вопрос 6. Другие формы кредита</w:t>
      </w:r>
    </w:p>
    <w:p w:rsidR="004A726D" w:rsidRDefault="004A726D" w:rsidP="0097642C"/>
    <w:p w:rsidR="004A726D" w:rsidRDefault="004A726D" w:rsidP="004A726D">
      <w:pPr>
        <w:pStyle w:val="1"/>
      </w:pPr>
      <w:r>
        <w:t>Вопрос 1. Понятие формы и вида кредита.</w:t>
      </w:r>
    </w:p>
    <w:p w:rsidR="004A726D" w:rsidRDefault="004A726D" w:rsidP="0097642C">
      <w:r w:rsidRPr="004A726D">
        <w:rPr>
          <w:color w:val="00B050"/>
        </w:rPr>
        <w:t>Форма кредита</w:t>
      </w:r>
      <w:r>
        <w:t xml:space="preserve"> характеризует внешнее проявление и организацию кредитных отношений, их структуру с учётом особенностей кредитора и заёмщика, а также использования ссужен</w:t>
      </w:r>
      <w:r w:rsidR="006B5233">
        <w:t>н</w:t>
      </w:r>
      <w:r>
        <w:t>ой стоимости.</w:t>
      </w:r>
    </w:p>
    <w:p w:rsidR="006B5233" w:rsidRDefault="006B5233" w:rsidP="006B5233">
      <w:pPr>
        <w:pStyle w:val="a6"/>
        <w:numPr>
          <w:ilvl w:val="0"/>
          <w:numId w:val="1"/>
        </w:numPr>
      </w:pPr>
    </w:p>
    <w:p w:rsidR="006B5233" w:rsidRDefault="006B5233" w:rsidP="006B5233">
      <w:pPr>
        <w:pStyle w:val="a6"/>
        <w:numPr>
          <w:ilvl w:val="0"/>
          <w:numId w:val="1"/>
        </w:numPr>
      </w:pPr>
    </w:p>
    <w:p w:rsidR="006B5233" w:rsidRDefault="006B5233" w:rsidP="006B5233">
      <w:pPr>
        <w:pStyle w:val="a6"/>
        <w:numPr>
          <w:ilvl w:val="0"/>
          <w:numId w:val="1"/>
        </w:numPr>
      </w:pPr>
    </w:p>
    <w:p w:rsidR="006B5233" w:rsidRDefault="006B5233" w:rsidP="006B5233">
      <w:pPr>
        <w:pStyle w:val="a6"/>
        <w:numPr>
          <w:ilvl w:val="0"/>
          <w:numId w:val="1"/>
        </w:numPr>
      </w:pPr>
    </w:p>
    <w:p w:rsidR="006B5233" w:rsidRDefault="006B5233" w:rsidP="006B5233">
      <w:pPr>
        <w:pStyle w:val="a6"/>
        <w:numPr>
          <w:ilvl w:val="0"/>
          <w:numId w:val="1"/>
        </w:numPr>
      </w:pPr>
      <w:r>
        <w:t>Признаки в соответствии с которым выделяют различные формы кредита:</w:t>
      </w:r>
    </w:p>
    <w:p w:rsidR="006B5233" w:rsidRDefault="006B5233" w:rsidP="006B5233">
      <w:pPr>
        <w:pStyle w:val="a6"/>
        <w:numPr>
          <w:ilvl w:val="0"/>
          <w:numId w:val="1"/>
        </w:numPr>
      </w:pPr>
      <w:r>
        <w:t>Целевое направление кредита</w:t>
      </w:r>
    </w:p>
    <w:p w:rsidR="006B5233" w:rsidRDefault="006B5233" w:rsidP="006B5233">
      <w:pPr>
        <w:pStyle w:val="a6"/>
        <w:numPr>
          <w:ilvl w:val="0"/>
          <w:numId w:val="1"/>
        </w:numPr>
      </w:pPr>
      <w:r>
        <w:t>Способ обеспечения возврата кредита</w:t>
      </w:r>
    </w:p>
    <w:p w:rsidR="006B5233" w:rsidRDefault="006B5233" w:rsidP="006B5233">
      <w:pPr>
        <w:pStyle w:val="a6"/>
        <w:numPr>
          <w:ilvl w:val="0"/>
          <w:numId w:val="1"/>
        </w:numPr>
      </w:pPr>
      <w:r>
        <w:t>Методы формирования и уплаты процента</w:t>
      </w:r>
    </w:p>
    <w:p w:rsidR="006B5233" w:rsidRDefault="006B5233" w:rsidP="006B5233">
      <w:pPr>
        <w:pStyle w:val="a6"/>
        <w:numPr>
          <w:ilvl w:val="0"/>
          <w:numId w:val="1"/>
        </w:numPr>
      </w:pPr>
      <w:r>
        <w:t>Особенности формирования ресурсной базы для кредитования.</w:t>
      </w:r>
    </w:p>
    <w:p w:rsidR="006B5233" w:rsidRDefault="006B5233" w:rsidP="006B5233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Классификация кредита по формам:</w:t>
      </w:r>
    </w:p>
    <w:p w:rsidR="006B5233" w:rsidRDefault="006B5233" w:rsidP="006B5233">
      <w:pPr>
        <w:pStyle w:val="a6"/>
        <w:numPr>
          <w:ilvl w:val="0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ссуженной стоимости</w:t>
      </w:r>
    </w:p>
    <w:p w:rsidR="006B5233" w:rsidRDefault="006B5233" w:rsidP="006B5233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Товарная</w:t>
      </w:r>
    </w:p>
    <w:p w:rsidR="006B5233" w:rsidRDefault="006B5233" w:rsidP="006B5233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Денежная</w:t>
      </w:r>
    </w:p>
    <w:p w:rsidR="006B5233" w:rsidRDefault="006B5233" w:rsidP="006B5233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Смешанна (товарно-денежная). </w:t>
      </w:r>
    </w:p>
    <w:p w:rsidR="002C74D8" w:rsidRDefault="002C74D8" w:rsidP="002C74D8">
      <w:pPr>
        <w:pStyle w:val="a6"/>
        <w:numPr>
          <w:ilvl w:val="0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того кто является кредитором и заёмщиком: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Банковский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Государственный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Коммерческий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Потребительский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Лизинговый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Ипотечный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Международный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И другие.</w:t>
      </w:r>
    </w:p>
    <w:p w:rsidR="002C74D8" w:rsidRDefault="002C74D8" w:rsidP="002C74D8">
      <w:pPr>
        <w:pStyle w:val="a6"/>
        <w:numPr>
          <w:ilvl w:val="0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местонахождения кредитора и заёмщика: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Национальная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lastRenderedPageBreak/>
        <w:t>Международная</w:t>
      </w:r>
    </w:p>
    <w:p w:rsidR="002C74D8" w:rsidRDefault="002C74D8" w:rsidP="002C74D8">
      <w:pPr>
        <w:pStyle w:val="a6"/>
        <w:numPr>
          <w:ilvl w:val="0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целей на которые используется кредит.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Производительная</w:t>
      </w:r>
    </w:p>
    <w:p w:rsidR="002C74D8" w:rsidRDefault="002C74D8" w:rsidP="002C74D8">
      <w:pPr>
        <w:pStyle w:val="a6"/>
        <w:numPr>
          <w:ilvl w:val="1"/>
          <w:numId w:val="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Потребительская</w:t>
      </w:r>
    </w:p>
    <w:p w:rsidR="002C74D8" w:rsidRDefault="002C74D8" w:rsidP="002C74D8">
      <w:pPr>
        <w:rPr>
          <w:rStyle w:val="a5"/>
          <w:i w:val="0"/>
          <w:iCs w:val="0"/>
          <w:color w:val="auto"/>
        </w:rPr>
      </w:pPr>
      <w:r w:rsidRPr="002C74D8">
        <w:rPr>
          <w:rStyle w:val="a5"/>
          <w:i w:val="0"/>
          <w:iCs w:val="0"/>
          <w:color w:val="auto"/>
        </w:rPr>
        <w:t>Внутри форм выделяются виды кредита</w:t>
      </w:r>
      <w:r>
        <w:rPr>
          <w:rStyle w:val="a5"/>
          <w:i w:val="0"/>
          <w:iCs w:val="0"/>
          <w:color w:val="auto"/>
        </w:rPr>
        <w:t xml:space="preserve">. </w:t>
      </w:r>
      <w:r w:rsidRPr="002C74D8">
        <w:rPr>
          <w:rStyle w:val="a5"/>
          <w:i w:val="0"/>
          <w:iCs w:val="0"/>
          <w:color w:val="00B050"/>
        </w:rPr>
        <w:t>Вид кредита</w:t>
      </w:r>
      <w:r>
        <w:rPr>
          <w:rStyle w:val="a5"/>
          <w:i w:val="0"/>
          <w:iCs w:val="0"/>
          <w:color w:val="auto"/>
        </w:rPr>
        <w:t xml:space="preserve"> означает детализацию элементов кредита внутри отдельных форм.</w:t>
      </w:r>
    </w:p>
    <w:p w:rsidR="002C74D8" w:rsidRDefault="002C74D8" w:rsidP="002C74D8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различных критериев кредиты классифицируются по след</w:t>
      </w:r>
      <w:r w:rsidR="0052362B">
        <w:rPr>
          <w:rStyle w:val="a5"/>
          <w:i w:val="0"/>
          <w:iCs w:val="0"/>
          <w:color w:val="auto"/>
        </w:rPr>
        <w:t>у</w:t>
      </w:r>
      <w:r>
        <w:rPr>
          <w:rStyle w:val="a5"/>
          <w:i w:val="0"/>
          <w:iCs w:val="0"/>
          <w:color w:val="auto"/>
        </w:rPr>
        <w:t>ющим видам:</w:t>
      </w:r>
    </w:p>
    <w:p w:rsidR="002C74D8" w:rsidRDefault="002C74D8" w:rsidP="002C74D8">
      <w:pPr>
        <w:pStyle w:val="a6"/>
        <w:numPr>
          <w:ilvl w:val="0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стадии воспроизводства, на которой возникла потребность в кредите</w:t>
      </w:r>
    </w:p>
    <w:p w:rsidR="002C74D8" w:rsidRDefault="002C74D8" w:rsidP="002C74D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Производство</w:t>
      </w:r>
      <w:r w:rsidR="00410AD0">
        <w:rPr>
          <w:rStyle w:val="a5"/>
          <w:i w:val="0"/>
          <w:iCs w:val="0"/>
          <w:color w:val="auto"/>
        </w:rPr>
        <w:t>.</w:t>
      </w:r>
    </w:p>
    <w:p w:rsidR="002C74D8" w:rsidRDefault="002C74D8" w:rsidP="002C74D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Распределение</w:t>
      </w:r>
      <w:r w:rsidR="00410AD0">
        <w:rPr>
          <w:rStyle w:val="a5"/>
          <w:i w:val="0"/>
          <w:iCs w:val="0"/>
          <w:color w:val="auto"/>
        </w:rPr>
        <w:t>.</w:t>
      </w:r>
    </w:p>
    <w:p w:rsidR="002C74D8" w:rsidRDefault="002C74D8" w:rsidP="002C74D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Потребление Валового Продукта.</w:t>
      </w:r>
    </w:p>
    <w:p w:rsidR="00410AD0" w:rsidRDefault="00410AD0" w:rsidP="00410AD0">
      <w:pPr>
        <w:pStyle w:val="a6"/>
        <w:numPr>
          <w:ilvl w:val="0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объектов кредитования</w:t>
      </w:r>
    </w:p>
    <w:p w:rsidR="00410AD0" w:rsidRDefault="00410AD0" w:rsidP="00410AD0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Кредиты на создание сезонных запасов </w:t>
      </w:r>
    </w:p>
    <w:p w:rsidR="00410AD0" w:rsidRDefault="00410AD0" w:rsidP="00410AD0">
      <w:pPr>
        <w:pStyle w:val="a6"/>
        <w:numPr>
          <w:ilvl w:val="2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сырья, </w:t>
      </w:r>
    </w:p>
    <w:p w:rsidR="00410AD0" w:rsidRDefault="00410AD0" w:rsidP="00410AD0">
      <w:pPr>
        <w:pStyle w:val="a6"/>
        <w:numPr>
          <w:ilvl w:val="2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топлива,</w:t>
      </w:r>
    </w:p>
    <w:p w:rsidR="00410AD0" w:rsidRDefault="00410AD0" w:rsidP="00410AD0">
      <w:pPr>
        <w:pStyle w:val="a6"/>
        <w:numPr>
          <w:ilvl w:val="2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товаров</w:t>
      </w:r>
    </w:p>
    <w:p w:rsidR="00410AD0" w:rsidRDefault="00410AD0" w:rsidP="00410AD0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Кредиты на текущие платежи</w:t>
      </w:r>
    </w:p>
    <w:p w:rsidR="00410AD0" w:rsidRDefault="00410AD0" w:rsidP="00410AD0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Кредиты в основные средства</w:t>
      </w:r>
    </w:p>
    <w:p w:rsidR="004A22DC" w:rsidRDefault="004A22DC" w:rsidP="004A22DC">
      <w:pPr>
        <w:pStyle w:val="a6"/>
        <w:numPr>
          <w:ilvl w:val="0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обеспеченности:</w:t>
      </w:r>
    </w:p>
    <w:p w:rsidR="004A22DC" w:rsidRDefault="004A22DC" w:rsidP="004A22DC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Имеющие полное обеспечение</w:t>
      </w:r>
      <w:r w:rsidR="000648E8">
        <w:rPr>
          <w:rStyle w:val="a5"/>
          <w:i w:val="0"/>
          <w:iCs w:val="0"/>
          <w:color w:val="auto"/>
        </w:rPr>
        <w:t>.</w:t>
      </w:r>
    </w:p>
    <w:p w:rsidR="004A22DC" w:rsidRDefault="004A22DC" w:rsidP="004A22DC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Имеющие частичное обеспечение</w:t>
      </w:r>
      <w:r w:rsidR="000648E8">
        <w:rPr>
          <w:rStyle w:val="a5"/>
          <w:i w:val="0"/>
          <w:iCs w:val="0"/>
          <w:color w:val="auto"/>
        </w:rPr>
        <w:t>.</w:t>
      </w:r>
    </w:p>
    <w:p w:rsidR="004A22DC" w:rsidRDefault="004A22DC" w:rsidP="004A22DC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Не имеющее обеспечение (бланковые)</w:t>
      </w:r>
      <w:r w:rsidR="000648E8">
        <w:rPr>
          <w:rStyle w:val="a5"/>
          <w:i w:val="0"/>
          <w:iCs w:val="0"/>
          <w:color w:val="auto"/>
        </w:rPr>
        <w:t>.</w:t>
      </w:r>
    </w:p>
    <w:p w:rsidR="000648E8" w:rsidRDefault="000648E8" w:rsidP="000648E8">
      <w:pPr>
        <w:pStyle w:val="a6"/>
        <w:numPr>
          <w:ilvl w:val="0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 характеру обеспечения:</w:t>
      </w:r>
    </w:p>
    <w:p w:rsidR="000648E8" w:rsidRDefault="000648E8" w:rsidP="000648E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Кредиты</w:t>
      </w:r>
      <w:r w:rsidR="00AB3CBD">
        <w:rPr>
          <w:rStyle w:val="a5"/>
          <w:i w:val="0"/>
          <w:iCs w:val="0"/>
          <w:color w:val="auto"/>
        </w:rPr>
        <w:t>,</w:t>
      </w:r>
      <w:r>
        <w:rPr>
          <w:rStyle w:val="a5"/>
          <w:i w:val="0"/>
          <w:iCs w:val="0"/>
          <w:color w:val="auto"/>
        </w:rPr>
        <w:t xml:space="preserve"> обеспеченные Товарно-Материальными Ценностями</w:t>
      </w:r>
    </w:p>
    <w:p w:rsidR="000648E8" w:rsidRDefault="000648E8" w:rsidP="000648E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Кредиты</w:t>
      </w:r>
      <w:r w:rsidR="00AB3CBD">
        <w:rPr>
          <w:rStyle w:val="a5"/>
          <w:i w:val="0"/>
          <w:iCs w:val="0"/>
          <w:color w:val="auto"/>
        </w:rPr>
        <w:t>,</w:t>
      </w:r>
      <w:r>
        <w:rPr>
          <w:rStyle w:val="a5"/>
          <w:i w:val="0"/>
          <w:iCs w:val="0"/>
          <w:color w:val="auto"/>
        </w:rPr>
        <w:t xml:space="preserve"> обеспеченные Поручительствами</w:t>
      </w:r>
    </w:p>
    <w:p w:rsidR="000648E8" w:rsidRDefault="000648E8" w:rsidP="000648E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Кредиты</w:t>
      </w:r>
      <w:r w:rsidR="00AB3CBD">
        <w:rPr>
          <w:rStyle w:val="a5"/>
          <w:i w:val="0"/>
          <w:iCs w:val="0"/>
          <w:color w:val="auto"/>
        </w:rPr>
        <w:t>,</w:t>
      </w:r>
      <w:r>
        <w:rPr>
          <w:rStyle w:val="a5"/>
          <w:i w:val="0"/>
          <w:iCs w:val="0"/>
          <w:color w:val="auto"/>
        </w:rPr>
        <w:t xml:space="preserve"> обеспеченные Гарантиями</w:t>
      </w:r>
    </w:p>
    <w:p w:rsidR="000648E8" w:rsidRDefault="000648E8" w:rsidP="000648E8">
      <w:pPr>
        <w:pStyle w:val="a6"/>
        <w:numPr>
          <w:ilvl w:val="0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 срокам:</w:t>
      </w:r>
    </w:p>
    <w:p w:rsidR="000648E8" w:rsidRDefault="000648E8" w:rsidP="000648E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00B050"/>
        </w:rPr>
        <w:t>О</w:t>
      </w:r>
      <w:r w:rsidRPr="000648E8">
        <w:rPr>
          <w:rStyle w:val="a5"/>
          <w:i w:val="0"/>
          <w:iCs w:val="0"/>
          <w:color w:val="00B050"/>
        </w:rPr>
        <w:t>нкольный</w:t>
      </w:r>
      <w:r>
        <w:rPr>
          <w:rStyle w:val="a5"/>
          <w:i w:val="0"/>
          <w:iCs w:val="0"/>
          <w:color w:val="auto"/>
        </w:rPr>
        <w:t xml:space="preserve"> –</w:t>
      </w:r>
      <w:r w:rsidR="002B5337">
        <w:rPr>
          <w:rStyle w:val="a5"/>
          <w:i w:val="0"/>
          <w:iCs w:val="0"/>
          <w:color w:val="auto"/>
        </w:rPr>
        <w:t xml:space="preserve"> в</w:t>
      </w:r>
      <w:r>
        <w:rPr>
          <w:rStyle w:val="a5"/>
          <w:i w:val="0"/>
          <w:iCs w:val="0"/>
          <w:color w:val="auto"/>
        </w:rPr>
        <w:t>ыдаётся на небольшой срок</w:t>
      </w:r>
      <w:r w:rsidR="002B5337">
        <w:rPr>
          <w:rStyle w:val="a5"/>
          <w:i w:val="0"/>
          <w:iCs w:val="0"/>
          <w:color w:val="auto"/>
        </w:rPr>
        <w:t>,</w:t>
      </w:r>
      <w:r>
        <w:rPr>
          <w:rStyle w:val="a5"/>
          <w:i w:val="0"/>
          <w:iCs w:val="0"/>
          <w:color w:val="auto"/>
        </w:rPr>
        <w:t xml:space="preserve"> и погашается по первому требованию кредитора</w:t>
      </w:r>
      <w:r w:rsidR="002B5337">
        <w:rPr>
          <w:rStyle w:val="a5"/>
          <w:i w:val="0"/>
          <w:iCs w:val="0"/>
          <w:color w:val="auto"/>
        </w:rPr>
        <w:t>.</w:t>
      </w:r>
    </w:p>
    <w:p w:rsidR="000648E8" w:rsidRDefault="000648E8" w:rsidP="000648E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 w:rsidRPr="000648E8">
        <w:rPr>
          <w:rStyle w:val="a5"/>
          <w:i w:val="0"/>
          <w:iCs w:val="0"/>
          <w:color w:val="00B050"/>
        </w:rPr>
        <w:t xml:space="preserve">Краткосрочный </w:t>
      </w:r>
      <w:r>
        <w:rPr>
          <w:rStyle w:val="a5"/>
          <w:i w:val="0"/>
          <w:iCs w:val="0"/>
          <w:color w:val="auto"/>
        </w:rPr>
        <w:t>– кредит, до 1 года.</w:t>
      </w:r>
    </w:p>
    <w:p w:rsidR="000648E8" w:rsidRDefault="000648E8" w:rsidP="000648E8">
      <w:pPr>
        <w:pStyle w:val="a6"/>
        <w:numPr>
          <w:ilvl w:val="1"/>
          <w:numId w:val="3"/>
        </w:numPr>
        <w:rPr>
          <w:rStyle w:val="a5"/>
          <w:i w:val="0"/>
          <w:iCs w:val="0"/>
          <w:color w:val="auto"/>
        </w:rPr>
      </w:pPr>
      <w:r w:rsidRPr="000648E8">
        <w:rPr>
          <w:rStyle w:val="a5"/>
          <w:i w:val="0"/>
          <w:iCs w:val="0"/>
          <w:color w:val="00B050"/>
        </w:rPr>
        <w:t>Долгосрочный</w:t>
      </w:r>
      <w:r>
        <w:rPr>
          <w:rStyle w:val="a5"/>
          <w:i w:val="0"/>
          <w:iCs w:val="0"/>
          <w:color w:val="auto"/>
        </w:rPr>
        <w:t xml:space="preserve"> – кредит более 1 года.</w:t>
      </w:r>
    </w:p>
    <w:p w:rsidR="000648E8" w:rsidRDefault="000648E8" w:rsidP="000648E8">
      <w:pPr>
        <w:pStyle w:val="a6"/>
        <w:numPr>
          <w:ilvl w:val="0"/>
          <w:numId w:val="3"/>
        </w:numPr>
      </w:pPr>
      <w:r w:rsidRPr="000648E8">
        <w:rPr>
          <w:rStyle w:val="a5"/>
          <w:i w:val="0"/>
          <w:iCs w:val="0"/>
          <w:color w:val="auto"/>
        </w:rPr>
        <w:t>В зависимости от платности за использование кредита</w:t>
      </w:r>
      <w:r w:rsidRPr="000648E8">
        <w:t>:</w:t>
      </w:r>
    </w:p>
    <w:p w:rsidR="000648E8" w:rsidRDefault="000648E8" w:rsidP="000648E8">
      <w:pPr>
        <w:pStyle w:val="a6"/>
        <w:numPr>
          <w:ilvl w:val="1"/>
          <w:numId w:val="3"/>
        </w:numPr>
      </w:pPr>
      <w:r>
        <w:t>Дорогие</w:t>
      </w:r>
    </w:p>
    <w:p w:rsidR="000648E8" w:rsidRDefault="000648E8" w:rsidP="000648E8">
      <w:pPr>
        <w:pStyle w:val="a6"/>
        <w:numPr>
          <w:ilvl w:val="1"/>
          <w:numId w:val="3"/>
        </w:numPr>
      </w:pPr>
      <w:r>
        <w:t>Дешёвые</w:t>
      </w:r>
    </w:p>
    <w:p w:rsidR="000648E8" w:rsidRDefault="000648E8" w:rsidP="000648E8">
      <w:pPr>
        <w:pStyle w:val="a6"/>
        <w:numPr>
          <w:ilvl w:val="1"/>
          <w:numId w:val="3"/>
        </w:numPr>
      </w:pPr>
      <w:r>
        <w:t>Беспроцентный</w:t>
      </w:r>
    </w:p>
    <w:p w:rsidR="000648E8" w:rsidRDefault="000648E8" w:rsidP="000648E8"/>
    <w:p w:rsidR="000648E8" w:rsidRDefault="000648E8" w:rsidP="000648E8">
      <w:pPr>
        <w:pStyle w:val="1"/>
      </w:pPr>
      <w:r>
        <w:t>Вопрос 2. Банковский кредит</w:t>
      </w:r>
    </w:p>
    <w:p w:rsidR="002B5337" w:rsidRDefault="000648E8" w:rsidP="000648E8">
      <w:r w:rsidRPr="000648E8">
        <w:rPr>
          <w:color w:val="00B050"/>
        </w:rPr>
        <w:t>Банковский кредит</w:t>
      </w:r>
      <w:r>
        <w:t xml:space="preserve"> – это движение ссудного капитала предоставляемого банками взаймы за плату во временное пользование. </w:t>
      </w:r>
    </w:p>
    <w:p w:rsidR="000648E8" w:rsidRDefault="000648E8" w:rsidP="000648E8">
      <w:r>
        <w:t>Субъектами банковского кредита выступают банки</w:t>
      </w:r>
      <w:r w:rsidR="002B5337">
        <w:t xml:space="preserve"> в</w:t>
      </w:r>
      <w:r>
        <w:t xml:space="preserve"> качестве кредиторов и предприятия организации населения в качестве заёмщиков.</w:t>
      </w:r>
    </w:p>
    <w:p w:rsidR="002B5337" w:rsidRDefault="002B5337" w:rsidP="000648E8"/>
    <w:p w:rsidR="002B5337" w:rsidRDefault="002B5337" w:rsidP="000648E8">
      <w:r>
        <w:t>Необходимость банковского кредита обусловлена закономерностью и непрерывностью кругооборота фондов предприятий в воспроизводственном процессе. Особенностями организации оборотных средств и основных фондов экономическими интересами кредитора и з</w:t>
      </w:r>
      <w:r w:rsidR="00206212">
        <w:t>а</w:t>
      </w:r>
      <w:r>
        <w:t>ёмщика.</w:t>
      </w:r>
    </w:p>
    <w:p w:rsidR="00BA0A2D" w:rsidRDefault="00BA0A2D" w:rsidP="000648E8">
      <w:r>
        <w:t>Банковский кредит всегда выступает в денежной форме: он может выдаваться как в национальной</w:t>
      </w:r>
      <w:r w:rsidR="00074B25">
        <w:t>,</w:t>
      </w:r>
      <w:r>
        <w:t xml:space="preserve"> так и в иностранной валюте. Кредит предоставляется банками при заключении кредитного договора с каждым кредитополучателем.</w:t>
      </w:r>
    </w:p>
    <w:p w:rsidR="00B43A2E" w:rsidRDefault="0077617F" w:rsidP="000648E8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Каждое государство имеет своё банковское законодательство, которое регламентирует и порядок проведения кредитных операций банков.</w:t>
      </w:r>
      <w:r w:rsidR="00B43A2E">
        <w:rPr>
          <w:rStyle w:val="a5"/>
          <w:i w:val="0"/>
          <w:iCs w:val="0"/>
          <w:color w:val="auto"/>
        </w:rPr>
        <w:t xml:space="preserve"> </w:t>
      </w:r>
    </w:p>
    <w:p w:rsidR="000648E8" w:rsidRPr="00B43A2E" w:rsidRDefault="00B43A2E" w:rsidP="00B43A2E">
      <w:pPr>
        <w:pStyle w:val="a6"/>
        <w:numPr>
          <w:ilvl w:val="0"/>
          <w:numId w:val="4"/>
        </w:numPr>
        <w:rPr>
          <w:rStyle w:val="a5"/>
          <w:i w:val="0"/>
          <w:iCs w:val="0"/>
          <w:color w:val="auto"/>
        </w:rPr>
      </w:pPr>
      <w:r w:rsidRPr="00B43A2E">
        <w:rPr>
          <w:rStyle w:val="a5"/>
          <w:i w:val="0"/>
          <w:iCs w:val="0"/>
          <w:color w:val="auto"/>
        </w:rPr>
        <w:t>«Инструкция о порядке предоставления (размещения) банками денежных средств в форме кредита и их возврата» №226 от 30.12.2003.</w:t>
      </w:r>
    </w:p>
    <w:p w:rsidR="00B43A2E" w:rsidRDefault="00B43A2E" w:rsidP="00B43A2E">
      <w:pPr>
        <w:pStyle w:val="a6"/>
        <w:numPr>
          <w:ilvl w:val="0"/>
          <w:numId w:val="4"/>
        </w:numPr>
        <w:rPr>
          <w:rStyle w:val="a5"/>
          <w:i w:val="0"/>
          <w:iCs w:val="0"/>
          <w:color w:val="auto"/>
        </w:rPr>
      </w:pPr>
      <w:r w:rsidRPr="00B43A2E">
        <w:rPr>
          <w:rStyle w:val="a5"/>
          <w:i w:val="0"/>
          <w:iCs w:val="0"/>
          <w:color w:val="auto"/>
        </w:rPr>
        <w:t>«Инструкция о порядке предоставления (размещения) банками денежных средств в иностранной валюте в форме кредита и их возврата» №79 от 17.05.2004.</w:t>
      </w:r>
    </w:p>
    <w:p w:rsidR="00B43A2E" w:rsidRPr="00B43A2E" w:rsidRDefault="00B43A2E" w:rsidP="00B43A2E">
      <w:pPr>
        <w:rPr>
          <w:rStyle w:val="a7"/>
        </w:rPr>
      </w:pPr>
      <w:r w:rsidRPr="00B43A2E">
        <w:rPr>
          <w:rStyle w:val="a7"/>
        </w:rPr>
        <w:t>Банковский кредит имеет свои особенности:</w:t>
      </w:r>
    </w:p>
    <w:p w:rsidR="00B43A2E" w:rsidRDefault="00B43A2E" w:rsidP="00B43A2E">
      <w:pPr>
        <w:pStyle w:val="a6"/>
        <w:numPr>
          <w:ilvl w:val="0"/>
          <w:numId w:val="6"/>
        </w:numPr>
        <w:rPr>
          <w:rStyle w:val="a5"/>
          <w:i w:val="0"/>
          <w:iCs w:val="0"/>
          <w:color w:val="auto"/>
        </w:rPr>
      </w:pPr>
      <w:r w:rsidRPr="00B43A2E">
        <w:rPr>
          <w:rStyle w:val="a5"/>
          <w:i w:val="0"/>
          <w:iCs w:val="0"/>
          <w:color w:val="auto"/>
        </w:rPr>
        <w:t>Банк оперирует не только своим капиталом</w:t>
      </w:r>
      <w:r>
        <w:rPr>
          <w:rStyle w:val="a5"/>
          <w:i w:val="0"/>
          <w:iCs w:val="0"/>
          <w:color w:val="auto"/>
        </w:rPr>
        <w:t>,</w:t>
      </w:r>
      <w:r w:rsidRPr="00B43A2E">
        <w:rPr>
          <w:rStyle w:val="a5"/>
          <w:i w:val="0"/>
          <w:iCs w:val="0"/>
          <w:color w:val="auto"/>
        </w:rPr>
        <w:t xml:space="preserve"> но и привлечёнными ресурсами</w:t>
      </w:r>
      <w:r>
        <w:rPr>
          <w:rStyle w:val="a5"/>
          <w:i w:val="0"/>
          <w:iCs w:val="0"/>
          <w:color w:val="auto"/>
        </w:rPr>
        <w:t>.</w:t>
      </w:r>
    </w:p>
    <w:p w:rsidR="00B43A2E" w:rsidRDefault="00B43A2E" w:rsidP="00B43A2E">
      <w:pPr>
        <w:pStyle w:val="a6"/>
        <w:numPr>
          <w:ilvl w:val="0"/>
          <w:numId w:val="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Банк ссужает не занятый капитал, т.е. временно свободные средства помещённые в банк хозяйствующими субъектами на счета. </w:t>
      </w:r>
    </w:p>
    <w:p w:rsidR="00B43A2E" w:rsidRDefault="00B43A2E" w:rsidP="00B43A2E">
      <w:pPr>
        <w:pStyle w:val="a6"/>
        <w:numPr>
          <w:ilvl w:val="0"/>
          <w:numId w:val="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Банк ссужает не просто денежные средства, а деньги как капитал.</w:t>
      </w:r>
    </w:p>
    <w:p w:rsidR="0064070A" w:rsidRDefault="0064070A" w:rsidP="0064070A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Система банковского кредитования включает в себя следующие элементы:</w:t>
      </w:r>
    </w:p>
    <w:p w:rsidR="0064070A" w:rsidRDefault="0064070A" w:rsidP="0064070A">
      <w:pPr>
        <w:pStyle w:val="a6"/>
        <w:numPr>
          <w:ilvl w:val="0"/>
          <w:numId w:val="7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Принципы кредитования</w:t>
      </w:r>
    </w:p>
    <w:p w:rsidR="0064070A" w:rsidRDefault="0064070A" w:rsidP="0064070A">
      <w:pPr>
        <w:pStyle w:val="a6"/>
        <w:numPr>
          <w:ilvl w:val="0"/>
          <w:numId w:val="7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Объекты кредитования</w:t>
      </w:r>
    </w:p>
    <w:p w:rsidR="0064070A" w:rsidRDefault="0064070A" w:rsidP="0064070A">
      <w:pPr>
        <w:pStyle w:val="a6"/>
        <w:numPr>
          <w:ilvl w:val="0"/>
          <w:numId w:val="7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Механизм предоставления и возврата ссуд</w:t>
      </w:r>
    </w:p>
    <w:p w:rsidR="0064070A" w:rsidRDefault="0064070A" w:rsidP="0064070A">
      <w:pPr>
        <w:pStyle w:val="a6"/>
        <w:numPr>
          <w:ilvl w:val="0"/>
          <w:numId w:val="7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Контроль процессов кредитования</w:t>
      </w:r>
    </w:p>
    <w:p w:rsidR="0064070A" w:rsidRDefault="0064070A" w:rsidP="0064070A">
      <w:pPr>
        <w:rPr>
          <w:rStyle w:val="a5"/>
          <w:i w:val="0"/>
          <w:iCs w:val="0"/>
          <w:color w:val="auto"/>
        </w:rPr>
      </w:pPr>
      <w:r w:rsidRPr="0064070A">
        <w:rPr>
          <w:rStyle w:val="a5"/>
          <w:i w:val="0"/>
          <w:iCs w:val="0"/>
          <w:color w:val="00B050"/>
        </w:rPr>
        <w:t>Принципы кредитования</w:t>
      </w:r>
      <w:r>
        <w:rPr>
          <w:rStyle w:val="a5"/>
          <w:i w:val="0"/>
          <w:iCs w:val="0"/>
          <w:color w:val="auto"/>
        </w:rPr>
        <w:t xml:space="preserve">  –  это главные приложения, правила, которые должны соблюдаться пи осуществлении кредитования</w:t>
      </w:r>
    </w:p>
    <w:p w:rsidR="00C25465" w:rsidRDefault="00C25465" w:rsidP="0064070A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Общеэкономические принципы банковского кредита:</w:t>
      </w:r>
    </w:p>
    <w:p w:rsidR="00C25465" w:rsidRPr="00C25465" w:rsidRDefault="00C25465" w:rsidP="00C25465">
      <w:pPr>
        <w:pStyle w:val="a6"/>
        <w:numPr>
          <w:ilvl w:val="0"/>
          <w:numId w:val="8"/>
        </w:numPr>
        <w:rPr>
          <w:rStyle w:val="a5"/>
          <w:i w:val="0"/>
          <w:iCs w:val="0"/>
          <w:color w:val="auto"/>
        </w:rPr>
      </w:pPr>
      <w:r w:rsidRPr="00C25465">
        <w:rPr>
          <w:rStyle w:val="a5"/>
          <w:i w:val="0"/>
          <w:iCs w:val="0"/>
          <w:color w:val="auto"/>
        </w:rPr>
        <w:t>Экономичность. Означает достижение наибольшей эффективности использования кредита</w:t>
      </w:r>
      <w:r>
        <w:rPr>
          <w:rStyle w:val="a5"/>
          <w:i w:val="0"/>
          <w:iCs w:val="0"/>
          <w:color w:val="auto"/>
        </w:rPr>
        <w:t xml:space="preserve"> при наименьших кредитных вложениях.</w:t>
      </w:r>
    </w:p>
    <w:p w:rsidR="00C25465" w:rsidRPr="00C25465" w:rsidRDefault="00C25465" w:rsidP="00C25465">
      <w:pPr>
        <w:pStyle w:val="a6"/>
        <w:numPr>
          <w:ilvl w:val="0"/>
          <w:numId w:val="8"/>
        </w:numPr>
        <w:rPr>
          <w:rStyle w:val="a5"/>
          <w:i w:val="0"/>
          <w:iCs w:val="0"/>
          <w:color w:val="auto"/>
        </w:rPr>
      </w:pPr>
      <w:r w:rsidRPr="00C25465">
        <w:rPr>
          <w:rStyle w:val="a5"/>
          <w:i w:val="0"/>
          <w:iCs w:val="0"/>
          <w:color w:val="auto"/>
        </w:rPr>
        <w:t>Комплексность</w:t>
      </w:r>
      <w:r>
        <w:rPr>
          <w:rStyle w:val="a5"/>
          <w:i w:val="0"/>
          <w:iCs w:val="0"/>
          <w:color w:val="auto"/>
        </w:rPr>
        <w:t>. Предполагает такую кредитную политику, которая проводится на основе учёта закономерности развития экономики в определённый период.</w:t>
      </w:r>
    </w:p>
    <w:p w:rsidR="00C25465" w:rsidRDefault="00C25465" w:rsidP="00C25465">
      <w:pPr>
        <w:pStyle w:val="a6"/>
        <w:numPr>
          <w:ilvl w:val="0"/>
          <w:numId w:val="8"/>
        </w:numPr>
        <w:rPr>
          <w:rStyle w:val="a5"/>
          <w:i w:val="0"/>
          <w:iCs w:val="0"/>
          <w:color w:val="auto"/>
        </w:rPr>
      </w:pPr>
      <w:r w:rsidRPr="00C25465">
        <w:rPr>
          <w:rStyle w:val="a5"/>
          <w:i w:val="0"/>
          <w:iCs w:val="0"/>
          <w:color w:val="auto"/>
        </w:rPr>
        <w:t>Диф</w:t>
      </w:r>
      <w:r>
        <w:rPr>
          <w:rStyle w:val="a5"/>
          <w:i w:val="0"/>
          <w:iCs w:val="0"/>
          <w:color w:val="auto"/>
        </w:rPr>
        <w:t>ф</w:t>
      </w:r>
      <w:r w:rsidRPr="00C25465">
        <w:rPr>
          <w:rStyle w:val="a5"/>
          <w:i w:val="0"/>
          <w:iCs w:val="0"/>
          <w:color w:val="auto"/>
        </w:rPr>
        <w:t>еренцированность</w:t>
      </w:r>
      <w:r>
        <w:rPr>
          <w:rStyle w:val="a5"/>
          <w:i w:val="0"/>
          <w:iCs w:val="0"/>
          <w:color w:val="auto"/>
        </w:rPr>
        <w:t>. Означает различный подход к кредитованию отдельных категорий, кредитополучателей объектов и так далее.</w:t>
      </w:r>
    </w:p>
    <w:p w:rsidR="00C25465" w:rsidRDefault="00C25465" w:rsidP="00C25465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Принципами банковского кредитования как отдельной формы кредита являются:</w:t>
      </w:r>
    </w:p>
    <w:p w:rsidR="00441B78" w:rsidRDefault="00C25465" w:rsidP="00441B78">
      <w:pPr>
        <w:pStyle w:val="a6"/>
        <w:numPr>
          <w:ilvl w:val="0"/>
          <w:numId w:val="11"/>
        </w:numPr>
        <w:rPr>
          <w:rStyle w:val="a5"/>
          <w:i w:val="0"/>
          <w:iCs w:val="0"/>
          <w:color w:val="auto"/>
        </w:rPr>
      </w:pPr>
      <w:r w:rsidRPr="00441B78">
        <w:rPr>
          <w:rStyle w:val="a5"/>
          <w:i w:val="0"/>
          <w:iCs w:val="0"/>
          <w:color w:val="00B050"/>
        </w:rPr>
        <w:t>Срочность</w:t>
      </w:r>
      <w:r w:rsidRPr="00441B78">
        <w:rPr>
          <w:rStyle w:val="a5"/>
          <w:i w:val="0"/>
          <w:iCs w:val="0"/>
          <w:color w:val="auto"/>
        </w:rPr>
        <w:t xml:space="preserve"> – банковский кредит выдаётся на определённый срок и срок указывается в кредитном договоре.</w:t>
      </w:r>
      <w:r w:rsidR="00441B78" w:rsidRPr="00441B78">
        <w:rPr>
          <w:rStyle w:val="a5"/>
          <w:i w:val="0"/>
          <w:iCs w:val="0"/>
          <w:color w:val="auto"/>
        </w:rPr>
        <w:t xml:space="preserve"> По срокам погашении ссуды бывают:</w:t>
      </w:r>
    </w:p>
    <w:p w:rsidR="00441B78" w:rsidRDefault="00441B78" w:rsidP="00441B78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 w:rsidRPr="00441B78">
        <w:rPr>
          <w:rStyle w:val="a5"/>
          <w:i w:val="0"/>
          <w:iCs w:val="0"/>
          <w:color w:val="00B050"/>
        </w:rPr>
        <w:t>Срочные</w:t>
      </w:r>
      <w:r w:rsidRPr="00441B78">
        <w:rPr>
          <w:rStyle w:val="a5"/>
          <w:i w:val="0"/>
          <w:iCs w:val="0"/>
          <w:color w:val="auto"/>
        </w:rPr>
        <w:t xml:space="preserve"> – ссуды  срок погашения, которых, ещё не наступил</w:t>
      </w:r>
      <w:r w:rsidR="00423E9A" w:rsidRPr="00441B78">
        <w:rPr>
          <w:rStyle w:val="a5"/>
          <w:i w:val="0"/>
          <w:iCs w:val="0"/>
          <w:color w:val="auto"/>
        </w:rPr>
        <w:t>002E</w:t>
      </w:r>
    </w:p>
    <w:p w:rsidR="00441B78" w:rsidRDefault="00441B78" w:rsidP="00441B78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 w:rsidRPr="00441B78">
        <w:rPr>
          <w:rStyle w:val="a5"/>
          <w:i w:val="0"/>
          <w:iCs w:val="0"/>
          <w:color w:val="00B050"/>
        </w:rPr>
        <w:lastRenderedPageBreak/>
        <w:t>Отсроченные (пролонгированные)</w:t>
      </w:r>
      <w:r w:rsidRPr="00441B78">
        <w:rPr>
          <w:rStyle w:val="a5"/>
          <w:i w:val="0"/>
          <w:iCs w:val="0"/>
          <w:color w:val="auto"/>
        </w:rPr>
        <w:t xml:space="preserve"> – максимальный срок отсрочки 6 месяцев. При этом проводится анализ финансового состояния.</w:t>
      </w:r>
    </w:p>
    <w:p w:rsidR="00C25465" w:rsidRPr="00441B78" w:rsidRDefault="00441B78" w:rsidP="00441B78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 w:rsidRPr="00441B78">
        <w:rPr>
          <w:rStyle w:val="a5"/>
          <w:i w:val="0"/>
          <w:iCs w:val="0"/>
          <w:color w:val="auto"/>
        </w:rPr>
        <w:t>Просроченные</w:t>
      </w:r>
    </w:p>
    <w:p w:rsidR="00C25465" w:rsidRPr="00441B78" w:rsidRDefault="00C25465" w:rsidP="00441B78">
      <w:pPr>
        <w:pStyle w:val="a6"/>
        <w:numPr>
          <w:ilvl w:val="0"/>
          <w:numId w:val="11"/>
        </w:numPr>
        <w:rPr>
          <w:rStyle w:val="a5"/>
          <w:i w:val="0"/>
          <w:iCs w:val="0"/>
          <w:color w:val="auto"/>
        </w:rPr>
      </w:pPr>
      <w:r w:rsidRPr="00441B78">
        <w:rPr>
          <w:rStyle w:val="a5"/>
          <w:i w:val="0"/>
          <w:iCs w:val="0"/>
          <w:color w:val="auto"/>
        </w:rPr>
        <w:t>Возвратность</w:t>
      </w:r>
      <w:r w:rsidR="00441B78">
        <w:rPr>
          <w:rStyle w:val="a5"/>
          <w:i w:val="0"/>
          <w:iCs w:val="0"/>
          <w:color w:val="auto"/>
        </w:rPr>
        <w:t xml:space="preserve"> </w:t>
      </w:r>
      <w:r w:rsidR="00D623C8">
        <w:rPr>
          <w:rStyle w:val="a5"/>
          <w:i w:val="0"/>
          <w:iCs w:val="0"/>
          <w:color w:val="auto"/>
        </w:rPr>
        <w:t>.</w:t>
      </w:r>
    </w:p>
    <w:p w:rsidR="00C25465" w:rsidRPr="00441B78" w:rsidRDefault="00C25465" w:rsidP="00441B78">
      <w:pPr>
        <w:pStyle w:val="a6"/>
        <w:numPr>
          <w:ilvl w:val="0"/>
          <w:numId w:val="11"/>
        </w:numPr>
        <w:rPr>
          <w:rStyle w:val="a5"/>
          <w:i w:val="0"/>
          <w:iCs w:val="0"/>
          <w:color w:val="auto"/>
        </w:rPr>
      </w:pPr>
      <w:r w:rsidRPr="00D623C8">
        <w:rPr>
          <w:rStyle w:val="a5"/>
          <w:i w:val="0"/>
          <w:iCs w:val="0"/>
          <w:color w:val="00B050"/>
        </w:rPr>
        <w:t>Целевая направленность</w:t>
      </w:r>
      <w:r w:rsidR="00441B78">
        <w:rPr>
          <w:rStyle w:val="a5"/>
          <w:i w:val="0"/>
          <w:iCs w:val="0"/>
          <w:color w:val="auto"/>
        </w:rPr>
        <w:t xml:space="preserve"> – нецелевое использование кредита не допускается.</w:t>
      </w:r>
      <w:r w:rsidR="00D623C8">
        <w:rPr>
          <w:rStyle w:val="a5"/>
          <w:i w:val="0"/>
          <w:iCs w:val="0"/>
          <w:color w:val="auto"/>
        </w:rPr>
        <w:t xml:space="preserve"> </w:t>
      </w:r>
    </w:p>
    <w:p w:rsidR="001B3EB0" w:rsidRDefault="00C25465" w:rsidP="00441B78">
      <w:pPr>
        <w:pStyle w:val="a6"/>
        <w:numPr>
          <w:ilvl w:val="0"/>
          <w:numId w:val="11"/>
        </w:numPr>
        <w:rPr>
          <w:rStyle w:val="a5"/>
          <w:i w:val="0"/>
          <w:iCs w:val="0"/>
          <w:color w:val="auto"/>
        </w:rPr>
      </w:pPr>
      <w:r w:rsidRPr="00441B78">
        <w:rPr>
          <w:rStyle w:val="a5"/>
          <w:i w:val="0"/>
          <w:iCs w:val="0"/>
          <w:color w:val="auto"/>
        </w:rPr>
        <w:t>Обеспеченность</w:t>
      </w:r>
      <w:r w:rsidR="00D623C8">
        <w:rPr>
          <w:rStyle w:val="a5"/>
          <w:i w:val="0"/>
          <w:iCs w:val="0"/>
          <w:color w:val="auto"/>
        </w:rPr>
        <w:t>. Принцип обеспеченности означает, что кредит выдаётся под определённое обеспечение, гарантирующее банку возмещение убытков в случае не выполнении должником своих обязательств</w:t>
      </w:r>
      <w:r w:rsidR="00282F7D">
        <w:rPr>
          <w:rStyle w:val="a5"/>
          <w:i w:val="0"/>
          <w:iCs w:val="0"/>
          <w:color w:val="auto"/>
        </w:rPr>
        <w:t xml:space="preserve"> по кредитному договору</w:t>
      </w:r>
      <w:r w:rsidR="001B3EB0">
        <w:rPr>
          <w:rStyle w:val="a5"/>
          <w:i w:val="0"/>
          <w:iCs w:val="0"/>
          <w:color w:val="auto"/>
        </w:rPr>
        <w:t>. Формами обеспечения может быть:</w:t>
      </w:r>
    </w:p>
    <w:p w:rsidR="001B3EB0" w:rsidRPr="001B3EB0" w:rsidRDefault="001B3EB0" w:rsidP="001B3EB0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 залог имущества,</w:t>
      </w:r>
    </w:p>
    <w:p w:rsidR="001B3EB0" w:rsidRDefault="001B3EB0" w:rsidP="001B3EB0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Гарантия,</w:t>
      </w:r>
    </w:p>
    <w:p w:rsidR="001B3EB0" w:rsidRDefault="001B3EB0" w:rsidP="001B3EB0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Поручительство,</w:t>
      </w:r>
    </w:p>
    <w:p w:rsidR="001B3EB0" w:rsidRDefault="001B3EB0" w:rsidP="001B3EB0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страховое свидетельство о страховании ответственности за не погашение кредита,</w:t>
      </w:r>
    </w:p>
    <w:p w:rsidR="00C25465" w:rsidRPr="00441B78" w:rsidRDefault="001B3EB0" w:rsidP="001B3EB0">
      <w:pPr>
        <w:pStyle w:val="a6"/>
        <w:numPr>
          <w:ilvl w:val="1"/>
          <w:numId w:val="1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и другие.</w:t>
      </w:r>
    </w:p>
    <w:p w:rsidR="00C25465" w:rsidRDefault="00C25465" w:rsidP="00441B78">
      <w:pPr>
        <w:pStyle w:val="a6"/>
        <w:numPr>
          <w:ilvl w:val="0"/>
          <w:numId w:val="11"/>
        </w:numPr>
        <w:rPr>
          <w:rStyle w:val="a5"/>
          <w:i w:val="0"/>
          <w:iCs w:val="0"/>
          <w:color w:val="auto"/>
        </w:rPr>
      </w:pPr>
      <w:r w:rsidRPr="00441B78">
        <w:rPr>
          <w:rStyle w:val="a5"/>
          <w:i w:val="0"/>
          <w:iCs w:val="0"/>
          <w:color w:val="auto"/>
        </w:rPr>
        <w:t>Платность</w:t>
      </w:r>
      <w:r w:rsidR="001B3EB0">
        <w:rPr>
          <w:rStyle w:val="a5"/>
          <w:i w:val="0"/>
          <w:iCs w:val="0"/>
          <w:color w:val="auto"/>
        </w:rPr>
        <w:t>.</w:t>
      </w:r>
      <w:r w:rsidR="00043CF3">
        <w:rPr>
          <w:rStyle w:val="a5"/>
          <w:i w:val="0"/>
          <w:iCs w:val="0"/>
          <w:color w:val="auto"/>
        </w:rPr>
        <w:t xml:space="preserve"> Кредит выдаётся а плату, а плата за кредит – процент.</w:t>
      </w:r>
    </w:p>
    <w:p w:rsidR="0026252C" w:rsidRDefault="0026252C" w:rsidP="0026252C">
      <w:pPr>
        <w:pStyle w:val="1"/>
      </w:pPr>
      <w:r>
        <w:t>Вопрос 3. Государственный кредит.</w:t>
      </w:r>
    </w:p>
    <w:p w:rsidR="0026252C" w:rsidRPr="0082557E" w:rsidRDefault="0026252C" w:rsidP="0026252C">
      <w:r w:rsidRPr="00395515">
        <w:rPr>
          <w:color w:val="00B050"/>
        </w:rPr>
        <w:t>Государственный кредит</w:t>
      </w:r>
      <w:r>
        <w:t xml:space="preserve"> – это такая форма кредитных отношений, где в качестве кредитора или должника выступает государство</w:t>
      </w:r>
    </w:p>
    <w:p w:rsidR="0026252C" w:rsidRDefault="0026252C" w:rsidP="0026252C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количественном отношении преобладает деятельность государства, как заёмщика средств</w:t>
      </w:r>
    </w:p>
    <w:p w:rsidR="0026252C" w:rsidRDefault="0026252C" w:rsidP="0026252C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</w:t>
      </w:r>
      <w:r w:rsidR="00AD28C6">
        <w:rPr>
          <w:rStyle w:val="a5"/>
          <w:i w:val="0"/>
          <w:iCs w:val="0"/>
          <w:color w:val="auto"/>
        </w:rPr>
        <w:t>р</w:t>
      </w:r>
      <w:r w:rsidR="00395515">
        <w:rPr>
          <w:rStyle w:val="a5"/>
          <w:i w:val="0"/>
          <w:iCs w:val="0"/>
          <w:color w:val="auto"/>
        </w:rPr>
        <w:t>ичины заст</w:t>
      </w:r>
      <w:r>
        <w:rPr>
          <w:rStyle w:val="a5"/>
          <w:i w:val="0"/>
          <w:iCs w:val="0"/>
          <w:color w:val="auto"/>
        </w:rPr>
        <w:t>авляющие государства заимствовать денежные средства, является дефицит государственного бюджета.</w:t>
      </w:r>
    </w:p>
    <w:p w:rsidR="00AD28C6" w:rsidRDefault="00AD28C6" w:rsidP="0026252C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4 варианта финансирования бюджетного дефицита:</w:t>
      </w:r>
    </w:p>
    <w:p w:rsidR="00AD28C6" w:rsidRDefault="00AD28C6" w:rsidP="00AD28C6">
      <w:pPr>
        <w:pStyle w:val="a6"/>
        <w:numPr>
          <w:ilvl w:val="0"/>
          <w:numId w:val="1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Увеличение налогов</w:t>
      </w:r>
    </w:p>
    <w:p w:rsidR="00AD28C6" w:rsidRDefault="00AD28C6" w:rsidP="00AD28C6">
      <w:pPr>
        <w:pStyle w:val="a6"/>
        <w:numPr>
          <w:ilvl w:val="0"/>
          <w:numId w:val="1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Эмиссия необходимого количества денег</w:t>
      </w:r>
    </w:p>
    <w:p w:rsidR="00AD28C6" w:rsidRDefault="00AD28C6" w:rsidP="00AD28C6">
      <w:pPr>
        <w:pStyle w:val="a6"/>
        <w:numPr>
          <w:ilvl w:val="0"/>
          <w:numId w:val="1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Выпуск государственных займов</w:t>
      </w:r>
    </w:p>
    <w:p w:rsidR="00AD28C6" w:rsidRDefault="00AD28C6" w:rsidP="00AD28C6">
      <w:pPr>
        <w:pStyle w:val="a6"/>
        <w:numPr>
          <w:ilvl w:val="0"/>
          <w:numId w:val="1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Привлечение внешних займов</w:t>
      </w:r>
    </w:p>
    <w:p w:rsidR="00AD28C6" w:rsidRDefault="00AD28C6" w:rsidP="00AD28C6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Для государства и его кредиторов, государственный кредит имеет ряд преимуществ.</w:t>
      </w:r>
    </w:p>
    <w:p w:rsidR="00AD28C6" w:rsidRDefault="00AD28C6" w:rsidP="00AD28C6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Государству он позволяет мобилизовать дополнительные денежные ресурсы на покрытие бюджетного дефицита без использования для этих целей бумажноденежной эмиссии, а также с целью регулирования кредитно-денежного обращения, путём операций на открытом рынке.</w:t>
      </w:r>
    </w:p>
    <w:p w:rsidR="00395515" w:rsidRDefault="00395515" w:rsidP="00AD28C6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условиях инфляции государственные займы временно уменьшают платёжеспособный спрос</w:t>
      </w:r>
      <w:r w:rsidR="00E13F5F">
        <w:rPr>
          <w:rStyle w:val="a5"/>
          <w:i w:val="0"/>
          <w:iCs w:val="0"/>
          <w:color w:val="auto"/>
        </w:rPr>
        <w:t xml:space="preserve">. </w:t>
      </w:r>
      <w:r w:rsidR="00012A48">
        <w:rPr>
          <w:rStyle w:val="a5"/>
          <w:i w:val="0"/>
          <w:iCs w:val="0"/>
          <w:color w:val="auto"/>
        </w:rPr>
        <w:t>Из</w:t>
      </w:r>
      <w:r w:rsidR="00E13F5F">
        <w:rPr>
          <w:rStyle w:val="a5"/>
          <w:i w:val="0"/>
          <w:iCs w:val="0"/>
          <w:color w:val="auto"/>
        </w:rPr>
        <w:t xml:space="preserve"> обращения изымается избыточная денежная масса.</w:t>
      </w:r>
      <w:r w:rsidR="00012A48">
        <w:rPr>
          <w:rStyle w:val="a5"/>
          <w:i w:val="0"/>
          <w:iCs w:val="0"/>
          <w:color w:val="auto"/>
        </w:rPr>
        <w:t xml:space="preserve"> Мес</w:t>
      </w:r>
      <w:r w:rsidR="00F66A2F">
        <w:rPr>
          <w:rStyle w:val="a5"/>
          <w:i w:val="0"/>
          <w:iCs w:val="0"/>
          <w:color w:val="auto"/>
        </w:rPr>
        <w:t>тные органы власти могут использ</w:t>
      </w:r>
      <w:r w:rsidR="00012A48">
        <w:rPr>
          <w:rStyle w:val="a5"/>
          <w:i w:val="0"/>
          <w:iCs w:val="0"/>
          <w:color w:val="auto"/>
        </w:rPr>
        <w:t xml:space="preserve">овать мобилизованные на кредитной основе </w:t>
      </w:r>
      <w:r w:rsidR="00F66A2F">
        <w:rPr>
          <w:rStyle w:val="a5"/>
          <w:i w:val="0"/>
          <w:iCs w:val="0"/>
          <w:color w:val="auto"/>
        </w:rPr>
        <w:t>средства на благоустройство, ст</w:t>
      </w:r>
      <w:r w:rsidR="00012A48">
        <w:rPr>
          <w:rStyle w:val="a5"/>
          <w:i w:val="0"/>
          <w:iCs w:val="0"/>
          <w:color w:val="auto"/>
        </w:rPr>
        <w:t>р</w:t>
      </w:r>
      <w:r w:rsidR="00F66A2F">
        <w:rPr>
          <w:rStyle w:val="a5"/>
          <w:i w:val="0"/>
          <w:iCs w:val="0"/>
          <w:color w:val="auto"/>
        </w:rPr>
        <w:t>оит</w:t>
      </w:r>
      <w:r w:rsidR="00500DC8">
        <w:rPr>
          <w:rStyle w:val="a5"/>
          <w:i w:val="0"/>
          <w:iCs w:val="0"/>
          <w:color w:val="auto"/>
        </w:rPr>
        <w:t>ельство, реконстр</w:t>
      </w:r>
      <w:r w:rsidR="00012A48">
        <w:rPr>
          <w:rStyle w:val="a5"/>
          <w:i w:val="0"/>
          <w:iCs w:val="0"/>
          <w:color w:val="auto"/>
        </w:rPr>
        <w:t>укцию различных объектов.</w:t>
      </w:r>
      <w:r w:rsidR="00F66A2F">
        <w:rPr>
          <w:rStyle w:val="a5"/>
          <w:i w:val="0"/>
          <w:iCs w:val="0"/>
          <w:color w:val="auto"/>
        </w:rPr>
        <w:t xml:space="preserve"> В результате сокращается спрос этих органов на средство из государственного бюджета.</w:t>
      </w:r>
      <w:r w:rsidR="00500DC8">
        <w:rPr>
          <w:rStyle w:val="a5"/>
          <w:i w:val="0"/>
          <w:iCs w:val="0"/>
          <w:color w:val="auto"/>
        </w:rPr>
        <w:t xml:space="preserve"> Для кредиторов государственный кредит – это форма сбе</w:t>
      </w:r>
      <w:r w:rsidR="00976147">
        <w:rPr>
          <w:rStyle w:val="a5"/>
          <w:i w:val="0"/>
          <w:iCs w:val="0"/>
          <w:color w:val="auto"/>
        </w:rPr>
        <w:t>режений, инвестирования средств в ценные бумаги п</w:t>
      </w:r>
      <w:r w:rsidR="008C7FC7">
        <w:rPr>
          <w:rStyle w:val="a5"/>
          <w:i w:val="0"/>
          <w:iCs w:val="0"/>
          <w:color w:val="auto"/>
        </w:rPr>
        <w:t>р</w:t>
      </w:r>
      <w:r w:rsidR="00976147">
        <w:rPr>
          <w:rStyle w:val="a5"/>
          <w:i w:val="0"/>
          <w:iCs w:val="0"/>
          <w:color w:val="auto"/>
        </w:rPr>
        <w:t>иносящие доход.</w:t>
      </w:r>
      <w:r w:rsidR="008C7FC7">
        <w:rPr>
          <w:rStyle w:val="a5"/>
          <w:i w:val="0"/>
          <w:iCs w:val="0"/>
          <w:color w:val="auto"/>
        </w:rPr>
        <w:t xml:space="preserve"> </w:t>
      </w:r>
    </w:p>
    <w:p w:rsidR="008C7FC7" w:rsidRDefault="008C7FC7" w:rsidP="00AD28C6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Рынок государственных ценных бумаг предоставляет им ряд уникальных возможностей:</w:t>
      </w:r>
    </w:p>
    <w:p w:rsidR="008C7FC7" w:rsidRDefault="008C7FC7" w:rsidP="008C7FC7">
      <w:pPr>
        <w:pStyle w:val="a6"/>
        <w:numPr>
          <w:ilvl w:val="0"/>
          <w:numId w:val="1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Гарантию полноты и своевременности платежей.</w:t>
      </w:r>
    </w:p>
    <w:p w:rsidR="008C7FC7" w:rsidRDefault="008C7FC7" w:rsidP="008C7FC7">
      <w:pPr>
        <w:pStyle w:val="a6"/>
        <w:numPr>
          <w:ilvl w:val="0"/>
          <w:numId w:val="1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lastRenderedPageBreak/>
        <w:t>Возможность единовременного размещения практически н ограниченных сумм денежных средств.</w:t>
      </w:r>
    </w:p>
    <w:p w:rsidR="006C4C61" w:rsidRDefault="006C4C61" w:rsidP="008C7FC7">
      <w:pPr>
        <w:pStyle w:val="a6"/>
        <w:numPr>
          <w:ilvl w:val="0"/>
          <w:numId w:val="1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Высокую ликвидность.</w:t>
      </w:r>
    </w:p>
    <w:p w:rsidR="00986390" w:rsidRDefault="00986390" w:rsidP="008C7FC7">
      <w:pPr>
        <w:pStyle w:val="a6"/>
        <w:numPr>
          <w:ilvl w:val="0"/>
          <w:numId w:val="1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Относительно высокую доходность.</w:t>
      </w:r>
    </w:p>
    <w:p w:rsidR="00986390" w:rsidRDefault="00986390" w:rsidP="008C7FC7">
      <w:pPr>
        <w:pStyle w:val="a6"/>
        <w:numPr>
          <w:ilvl w:val="0"/>
          <w:numId w:val="1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И др.</w:t>
      </w:r>
    </w:p>
    <w:p w:rsidR="00986390" w:rsidRDefault="00986390" w:rsidP="00986390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Как одна из форм кредитов, государственный кредит имеет ряд особенностей отличающих его от других финансовых категорий:</w:t>
      </w:r>
    </w:p>
    <w:p w:rsidR="00986390" w:rsidRDefault="00986390" w:rsidP="00986390">
      <w:pPr>
        <w:pStyle w:val="a6"/>
        <w:numPr>
          <w:ilvl w:val="0"/>
          <w:numId w:val="14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Государственный кредит носит добровольный характер.</w:t>
      </w:r>
    </w:p>
    <w:p w:rsidR="00986390" w:rsidRDefault="00986390" w:rsidP="00986390">
      <w:pPr>
        <w:pStyle w:val="a6"/>
        <w:numPr>
          <w:ilvl w:val="0"/>
          <w:numId w:val="14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Основой государственного кредита является его возвратность и платность.</w:t>
      </w:r>
    </w:p>
    <w:p w:rsidR="00986390" w:rsidRDefault="00986390" w:rsidP="00986390">
      <w:pPr>
        <w:pStyle w:val="a6"/>
        <w:numPr>
          <w:ilvl w:val="0"/>
          <w:numId w:val="14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При заимствовании средств государством обеспечением кредита служит всё имущество находящееся в его собственности</w:t>
      </w:r>
      <w:r w:rsidR="003478A8">
        <w:rPr>
          <w:rStyle w:val="a5"/>
          <w:i w:val="0"/>
          <w:iCs w:val="0"/>
          <w:color w:val="auto"/>
        </w:rPr>
        <w:t>, имущество данной территориальной единицы или какой-либо её доход.</w:t>
      </w:r>
    </w:p>
    <w:p w:rsidR="005570B8" w:rsidRDefault="005570B8" w:rsidP="00986390">
      <w:pPr>
        <w:pStyle w:val="a6"/>
        <w:numPr>
          <w:ilvl w:val="0"/>
          <w:numId w:val="14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На уровне центрального правительства государственные займы не имеют конкретной целевой направленности</w:t>
      </w:r>
      <w:r w:rsidR="00C20628">
        <w:rPr>
          <w:rStyle w:val="a5"/>
          <w:i w:val="0"/>
          <w:iCs w:val="0"/>
          <w:color w:val="auto"/>
        </w:rPr>
        <w:t>, а на уровне местных органов власти часто носят целевой характер.</w:t>
      </w:r>
    </w:p>
    <w:p w:rsidR="00A47D92" w:rsidRDefault="00A47D92" w:rsidP="00A47D92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Виды государственного кредита:</w:t>
      </w:r>
    </w:p>
    <w:p w:rsidR="00A47D92" w:rsidRDefault="00A47D92" w:rsidP="00A47D92">
      <w:pPr>
        <w:pStyle w:val="a6"/>
        <w:numPr>
          <w:ilvl w:val="0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характера кредитополучателя</w:t>
      </w:r>
      <w:r w:rsidR="001F62CF">
        <w:rPr>
          <w:rStyle w:val="a5"/>
          <w:i w:val="0"/>
          <w:iCs w:val="0"/>
          <w:color w:val="auto"/>
        </w:rPr>
        <w:t>:</w:t>
      </w:r>
    </w:p>
    <w:p w:rsidR="00A47D92" w:rsidRDefault="00A47D92" w:rsidP="00A47D92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Централизованные</w:t>
      </w:r>
      <w:r w:rsidR="00BA1155">
        <w:rPr>
          <w:rStyle w:val="a5"/>
          <w:i w:val="0"/>
          <w:iCs w:val="0"/>
          <w:color w:val="auto"/>
        </w:rPr>
        <w:t xml:space="preserve"> (заёмщик центральное правительство, министерство финансов)</w:t>
      </w:r>
    </w:p>
    <w:p w:rsidR="00A47D92" w:rsidRDefault="00BA1155" w:rsidP="00A47D92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</w:t>
      </w:r>
      <w:r w:rsidR="00A47D92">
        <w:rPr>
          <w:rStyle w:val="a5"/>
          <w:i w:val="0"/>
          <w:iCs w:val="0"/>
          <w:color w:val="auto"/>
        </w:rPr>
        <w:t>ецентрализованный</w:t>
      </w:r>
      <w:r>
        <w:rPr>
          <w:rStyle w:val="a5"/>
          <w:i w:val="0"/>
          <w:iCs w:val="0"/>
          <w:color w:val="auto"/>
        </w:rPr>
        <w:t xml:space="preserve"> (заёмщики местные органы власти)</w:t>
      </w:r>
    </w:p>
    <w:p w:rsidR="001F62CF" w:rsidRDefault="001F62CF" w:rsidP="001F62CF">
      <w:pPr>
        <w:pStyle w:val="a6"/>
        <w:numPr>
          <w:ilvl w:val="0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 месту получения:</w:t>
      </w:r>
    </w:p>
    <w:p w:rsidR="001F62CF" w:rsidRDefault="001F62CF" w:rsidP="001F62CF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Внутренние (кредиторами государства выступают резиденты данной страны)</w:t>
      </w:r>
      <w:r w:rsidR="00AA73B5">
        <w:rPr>
          <w:rStyle w:val="a5"/>
          <w:i w:val="0"/>
          <w:iCs w:val="0"/>
          <w:color w:val="auto"/>
        </w:rPr>
        <w:t>.</w:t>
      </w:r>
    </w:p>
    <w:p w:rsidR="001F62CF" w:rsidRDefault="001F62CF" w:rsidP="001F62CF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Внешние</w:t>
      </w:r>
      <w:r w:rsidR="00AA73B5">
        <w:rPr>
          <w:rStyle w:val="a5"/>
          <w:i w:val="0"/>
          <w:iCs w:val="0"/>
          <w:color w:val="auto"/>
        </w:rPr>
        <w:t xml:space="preserve"> (иностранные кредиторы)</w:t>
      </w:r>
    </w:p>
    <w:p w:rsidR="00AA73B5" w:rsidRDefault="00AA73B5" w:rsidP="00AA73B5">
      <w:pPr>
        <w:pStyle w:val="a6"/>
        <w:numPr>
          <w:ilvl w:val="0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 срокам:</w:t>
      </w:r>
    </w:p>
    <w:p w:rsidR="00AA73B5" w:rsidRDefault="00AA73B5" w:rsidP="00AA73B5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Краткосрочные (до 1 года)</w:t>
      </w:r>
    </w:p>
    <w:p w:rsidR="00AA73B5" w:rsidRDefault="00AA73B5" w:rsidP="00AA73B5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Долгосрочные (свыше 1 года)</w:t>
      </w:r>
    </w:p>
    <w:p w:rsidR="00AA73B5" w:rsidRDefault="00AA73B5" w:rsidP="00AA73B5">
      <w:pPr>
        <w:pStyle w:val="a6"/>
        <w:numPr>
          <w:ilvl w:val="0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зависимости от формы и порядка оформления кредитных отношений:</w:t>
      </w:r>
    </w:p>
    <w:p w:rsidR="00AA73B5" w:rsidRDefault="00AA73B5" w:rsidP="00AA73B5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Государственные облигационные (государство выпускает облигации – ценная бумага, которая оформляет до</w:t>
      </w:r>
      <w:r w:rsidR="00F21202">
        <w:rPr>
          <w:rStyle w:val="a5"/>
          <w:i w:val="0"/>
          <w:iCs w:val="0"/>
          <w:color w:val="auto"/>
        </w:rPr>
        <w:t>л</w:t>
      </w:r>
      <w:r>
        <w:rPr>
          <w:rStyle w:val="a5"/>
          <w:i w:val="0"/>
          <w:iCs w:val="0"/>
          <w:color w:val="auto"/>
        </w:rPr>
        <w:t>говые обязательства)</w:t>
      </w:r>
    </w:p>
    <w:p w:rsidR="00AA73B5" w:rsidRDefault="00AA73B5" w:rsidP="00AA73B5">
      <w:pPr>
        <w:pStyle w:val="a6"/>
        <w:numPr>
          <w:ilvl w:val="1"/>
          <w:numId w:val="15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Без облигационные займы  государственный кредит выполняется по другому</w:t>
      </w:r>
      <w:r w:rsidR="00F21202">
        <w:rPr>
          <w:rStyle w:val="a5"/>
          <w:i w:val="0"/>
          <w:iCs w:val="0"/>
          <w:color w:val="auto"/>
        </w:rPr>
        <w:t xml:space="preserve"> (пример: выпуск казначейских обязател</w:t>
      </w:r>
      <w:r w:rsidR="000A360E">
        <w:rPr>
          <w:rStyle w:val="a5"/>
          <w:i w:val="0"/>
          <w:iCs w:val="0"/>
          <w:color w:val="auto"/>
        </w:rPr>
        <w:t>ьств, вып</w:t>
      </w:r>
      <w:r w:rsidR="00F21202">
        <w:rPr>
          <w:rStyle w:val="a5"/>
          <w:i w:val="0"/>
          <w:iCs w:val="0"/>
          <w:color w:val="auto"/>
        </w:rPr>
        <w:t>у</w:t>
      </w:r>
      <w:r w:rsidR="000A360E">
        <w:rPr>
          <w:rStyle w:val="a5"/>
          <w:i w:val="0"/>
          <w:iCs w:val="0"/>
          <w:color w:val="auto"/>
        </w:rPr>
        <w:t>ск векселей, кредито</w:t>
      </w:r>
      <w:r w:rsidR="00F21202">
        <w:rPr>
          <w:rStyle w:val="a5"/>
          <w:i w:val="0"/>
          <w:iCs w:val="0"/>
          <w:color w:val="auto"/>
        </w:rPr>
        <w:t>вание центральным банком государственного бюджет.</w:t>
      </w:r>
      <w:r>
        <w:rPr>
          <w:rStyle w:val="a5"/>
          <w:i w:val="0"/>
          <w:iCs w:val="0"/>
          <w:color w:val="auto"/>
        </w:rPr>
        <w:t>.</w:t>
      </w:r>
    </w:p>
    <w:p w:rsidR="0021351E" w:rsidRDefault="0021351E" w:rsidP="0021351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Ценные бумаги государства делятся на 2 группы:</w:t>
      </w:r>
    </w:p>
    <w:p w:rsidR="003A290B" w:rsidRPr="003A290B" w:rsidRDefault="0021351E" w:rsidP="003A290B">
      <w:pPr>
        <w:pStyle w:val="a6"/>
        <w:numPr>
          <w:ilvl w:val="0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Бумаги которые могут обращаться на вторичном рынке</w:t>
      </w:r>
      <w:r w:rsidR="003A290B">
        <w:rPr>
          <w:rStyle w:val="a5"/>
          <w:i w:val="0"/>
          <w:iCs w:val="0"/>
          <w:color w:val="auto"/>
        </w:rPr>
        <w:t>:</w:t>
      </w:r>
    </w:p>
    <w:p w:rsidR="0021351E" w:rsidRDefault="0021351E" w:rsidP="0021351E">
      <w:pPr>
        <w:pStyle w:val="a6"/>
        <w:numPr>
          <w:ilvl w:val="1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Государственные облигации</w:t>
      </w:r>
      <w:r w:rsidR="003A290B">
        <w:rPr>
          <w:rStyle w:val="a5"/>
          <w:i w:val="0"/>
          <w:iCs w:val="0"/>
          <w:color w:val="auto"/>
        </w:rPr>
        <w:t>.</w:t>
      </w:r>
    </w:p>
    <w:p w:rsidR="0021351E" w:rsidRDefault="0021351E" w:rsidP="0021351E">
      <w:pPr>
        <w:pStyle w:val="a6"/>
        <w:numPr>
          <w:ilvl w:val="1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Казначейские обязательства</w:t>
      </w:r>
      <w:r w:rsidR="003A290B">
        <w:rPr>
          <w:rStyle w:val="a5"/>
          <w:i w:val="0"/>
          <w:iCs w:val="0"/>
          <w:color w:val="auto"/>
        </w:rPr>
        <w:t>.</w:t>
      </w:r>
    </w:p>
    <w:p w:rsidR="0021351E" w:rsidRDefault="0021351E" w:rsidP="0021351E">
      <w:pPr>
        <w:pStyle w:val="a6"/>
        <w:numPr>
          <w:ilvl w:val="1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Векселя.</w:t>
      </w:r>
    </w:p>
    <w:p w:rsidR="003A290B" w:rsidRDefault="007257F2" w:rsidP="003A290B">
      <w:pPr>
        <w:pStyle w:val="a6"/>
        <w:numPr>
          <w:ilvl w:val="0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Б</w:t>
      </w:r>
      <w:r w:rsidR="00E71185">
        <w:rPr>
          <w:rStyle w:val="a5"/>
          <w:i w:val="0"/>
          <w:iCs w:val="0"/>
          <w:color w:val="auto"/>
        </w:rPr>
        <w:t>у</w:t>
      </w:r>
      <w:r>
        <w:rPr>
          <w:rStyle w:val="a5"/>
          <w:i w:val="0"/>
          <w:iCs w:val="0"/>
          <w:color w:val="auto"/>
        </w:rPr>
        <w:t>маг</w:t>
      </w:r>
      <w:r w:rsidR="00E71185">
        <w:rPr>
          <w:rStyle w:val="a5"/>
          <w:i w:val="0"/>
          <w:iCs w:val="0"/>
          <w:color w:val="auto"/>
        </w:rPr>
        <w:t>и</w:t>
      </w:r>
      <w:r>
        <w:rPr>
          <w:rStyle w:val="a5"/>
          <w:i w:val="0"/>
          <w:iCs w:val="0"/>
          <w:color w:val="auto"/>
        </w:rPr>
        <w:t xml:space="preserve"> не поступающие на вторичный рынок</w:t>
      </w:r>
      <w:r w:rsidR="00E71185">
        <w:rPr>
          <w:rStyle w:val="a5"/>
          <w:i w:val="0"/>
          <w:iCs w:val="0"/>
          <w:color w:val="auto"/>
        </w:rPr>
        <w:t>:</w:t>
      </w:r>
    </w:p>
    <w:p w:rsidR="00E71185" w:rsidRDefault="00E71185" w:rsidP="00E71185">
      <w:pPr>
        <w:pStyle w:val="a6"/>
        <w:numPr>
          <w:ilvl w:val="1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Сберегательные облигации</w:t>
      </w:r>
    </w:p>
    <w:p w:rsidR="00E71185" w:rsidRDefault="00E71185" w:rsidP="00E71185">
      <w:pPr>
        <w:pStyle w:val="a6"/>
        <w:numPr>
          <w:ilvl w:val="1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Ценные бумаги оформляющие государственный долг</w:t>
      </w:r>
    </w:p>
    <w:p w:rsidR="00E71185" w:rsidRDefault="00E71185" w:rsidP="00E71185">
      <w:pPr>
        <w:pStyle w:val="a6"/>
        <w:numPr>
          <w:ilvl w:val="1"/>
          <w:numId w:val="16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Облигации местных органов власти.</w:t>
      </w:r>
    </w:p>
    <w:p w:rsidR="00155989" w:rsidRDefault="00155989" w:rsidP="00155989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В РБ основными видами </w:t>
      </w:r>
      <w:r w:rsidR="001F4646">
        <w:rPr>
          <w:rStyle w:val="a5"/>
          <w:i w:val="0"/>
          <w:iCs w:val="0"/>
          <w:color w:val="auto"/>
        </w:rPr>
        <w:t>государственных</w:t>
      </w:r>
      <w:r>
        <w:rPr>
          <w:rStyle w:val="a5"/>
          <w:i w:val="0"/>
          <w:iCs w:val="0"/>
          <w:color w:val="auto"/>
        </w:rPr>
        <w:t xml:space="preserve"> ценных бумаг являются:</w:t>
      </w:r>
    </w:p>
    <w:p w:rsidR="00155989" w:rsidRDefault="00155989" w:rsidP="00155989">
      <w:pPr>
        <w:pStyle w:val="a6"/>
        <w:numPr>
          <w:ilvl w:val="0"/>
          <w:numId w:val="17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lastRenderedPageBreak/>
        <w:t>Государтсвенные краткосрочные облигации (ГКО)</w:t>
      </w:r>
      <w:r w:rsidR="001F4646">
        <w:rPr>
          <w:rStyle w:val="a5"/>
          <w:i w:val="0"/>
          <w:iCs w:val="0"/>
          <w:color w:val="auto"/>
        </w:rPr>
        <w:t>.</w:t>
      </w:r>
    </w:p>
    <w:p w:rsidR="00155989" w:rsidRDefault="00155989" w:rsidP="00155989">
      <w:pPr>
        <w:pStyle w:val="a6"/>
        <w:numPr>
          <w:ilvl w:val="0"/>
          <w:numId w:val="17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Долгосрочные государственные облигации (ДГО)</w:t>
      </w:r>
      <w:r w:rsidR="001F4646">
        <w:rPr>
          <w:rStyle w:val="a5"/>
          <w:i w:val="0"/>
          <w:iCs w:val="0"/>
          <w:color w:val="auto"/>
        </w:rPr>
        <w:t>.</w:t>
      </w:r>
    </w:p>
    <w:p w:rsidR="00155989" w:rsidRDefault="00155989" w:rsidP="00BB571F">
      <w:pPr>
        <w:pStyle w:val="a6"/>
        <w:numPr>
          <w:ilvl w:val="0"/>
          <w:numId w:val="17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Государственные долгосрочные облигации с купонным доходо</w:t>
      </w:r>
      <w:r w:rsidR="00B72B1A">
        <w:rPr>
          <w:rStyle w:val="a5"/>
          <w:i w:val="0"/>
          <w:iCs w:val="0"/>
          <w:color w:val="auto"/>
        </w:rPr>
        <w:t>м</w:t>
      </w:r>
      <w:r w:rsidRPr="00BB571F">
        <w:rPr>
          <w:rStyle w:val="a5"/>
          <w:i w:val="0"/>
          <w:iCs w:val="0"/>
          <w:color w:val="auto"/>
        </w:rPr>
        <w:t>.</w:t>
      </w:r>
    </w:p>
    <w:p w:rsidR="00325249" w:rsidRDefault="00BB571F" w:rsidP="00BB571F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Они выпускаются с целью привлечения временно свободных средств юридических и физических лиц, для финансир</w:t>
      </w:r>
      <w:r w:rsidR="00767A31">
        <w:rPr>
          <w:rStyle w:val="a5"/>
          <w:i w:val="0"/>
          <w:iCs w:val="0"/>
          <w:color w:val="auto"/>
        </w:rPr>
        <w:t>ования государственных расходов, снижения темпов инфляции.</w:t>
      </w:r>
      <w:r w:rsidR="00AD7290">
        <w:rPr>
          <w:rStyle w:val="a5"/>
          <w:i w:val="0"/>
          <w:iCs w:val="0"/>
          <w:color w:val="auto"/>
        </w:rPr>
        <w:t xml:space="preserve"> Для при</w:t>
      </w:r>
      <w:r w:rsidR="00C164AB">
        <w:rPr>
          <w:rStyle w:val="a5"/>
          <w:i w:val="0"/>
          <w:iCs w:val="0"/>
          <w:color w:val="auto"/>
        </w:rPr>
        <w:t>в</w:t>
      </w:r>
      <w:r w:rsidR="00AD7290">
        <w:rPr>
          <w:rStyle w:val="a5"/>
          <w:i w:val="0"/>
          <w:iCs w:val="0"/>
          <w:color w:val="auto"/>
        </w:rPr>
        <w:t>лечени</w:t>
      </w:r>
      <w:r w:rsidR="00C164AB">
        <w:rPr>
          <w:rStyle w:val="a5"/>
          <w:i w:val="0"/>
          <w:iCs w:val="0"/>
          <w:color w:val="auto"/>
        </w:rPr>
        <w:t>я</w:t>
      </w:r>
      <w:r w:rsidR="00AD7290">
        <w:rPr>
          <w:rStyle w:val="a5"/>
          <w:i w:val="0"/>
          <w:iCs w:val="0"/>
          <w:color w:val="auto"/>
        </w:rPr>
        <w:t xml:space="preserve"> валютных сбережений населения государство выпускает облигации «государственного выйграшного валютного займа Республики Беларусь». Выпускаются также облигации государственного сберегательного займа для физических лиц, номинированные в белорусских рублях.</w:t>
      </w:r>
      <w:r w:rsidR="00325249">
        <w:rPr>
          <w:rStyle w:val="a5"/>
          <w:i w:val="0"/>
          <w:iCs w:val="0"/>
          <w:color w:val="auto"/>
        </w:rPr>
        <w:t xml:space="preserve"> Национальный банк РБ в рамках проведения Денежно Кредитной Политики (ДКП) выпускает свои ценные бумаги (краткосрочные облигации и векселя). </w:t>
      </w:r>
    </w:p>
    <w:p w:rsidR="00BB571F" w:rsidRDefault="00325249" w:rsidP="00BB571F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Целями развития рынка государственных ценных бумаг являются:</w:t>
      </w:r>
    </w:p>
    <w:p w:rsidR="00325249" w:rsidRDefault="00325249" w:rsidP="00325249">
      <w:pPr>
        <w:pStyle w:val="a6"/>
        <w:numPr>
          <w:ilvl w:val="0"/>
          <w:numId w:val="18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Закрепление п</w:t>
      </w:r>
      <w:r w:rsidR="004D7301">
        <w:rPr>
          <w:rStyle w:val="a5"/>
          <w:i w:val="0"/>
          <w:iCs w:val="0"/>
          <w:color w:val="auto"/>
        </w:rPr>
        <w:t>о</w:t>
      </w:r>
      <w:r>
        <w:rPr>
          <w:rStyle w:val="a5"/>
          <w:i w:val="0"/>
          <w:iCs w:val="0"/>
          <w:color w:val="auto"/>
        </w:rPr>
        <w:t>ложительных тенденций по стабилизации денежно кредитных отношений</w:t>
      </w:r>
      <w:r w:rsidR="004D7301">
        <w:rPr>
          <w:rStyle w:val="a5"/>
          <w:i w:val="0"/>
          <w:iCs w:val="0"/>
          <w:color w:val="auto"/>
        </w:rPr>
        <w:t>.</w:t>
      </w:r>
    </w:p>
    <w:p w:rsidR="004D7301" w:rsidRDefault="004D7301" w:rsidP="00325249">
      <w:pPr>
        <w:pStyle w:val="a6"/>
        <w:numPr>
          <w:ilvl w:val="0"/>
          <w:numId w:val="18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Расширение безинфляционного покрытия денежного дефицита </w:t>
      </w:r>
      <w:r w:rsidR="00D76C0F">
        <w:rPr>
          <w:rStyle w:val="a5"/>
          <w:i w:val="0"/>
          <w:iCs w:val="0"/>
          <w:color w:val="auto"/>
        </w:rPr>
        <w:t>государственного</w:t>
      </w:r>
      <w:r>
        <w:rPr>
          <w:rStyle w:val="a5"/>
          <w:i w:val="0"/>
          <w:iCs w:val="0"/>
          <w:color w:val="auto"/>
        </w:rPr>
        <w:t xml:space="preserve"> бюджета, за счёт эмиссии высоко ликвидных ценных бумаг.</w:t>
      </w:r>
    </w:p>
    <w:p w:rsidR="00D76C0F" w:rsidRDefault="00D76C0F" w:rsidP="00325249">
      <w:pPr>
        <w:pStyle w:val="a6"/>
        <w:numPr>
          <w:ilvl w:val="0"/>
          <w:numId w:val="18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Дальнейшее развитие вторичного рынка ценных бумаг</w:t>
      </w:r>
      <w:r w:rsidR="008473E8">
        <w:rPr>
          <w:rStyle w:val="a5"/>
          <w:i w:val="0"/>
          <w:iCs w:val="0"/>
          <w:color w:val="auto"/>
        </w:rPr>
        <w:t xml:space="preserve"> РБ</w:t>
      </w:r>
      <w:r>
        <w:rPr>
          <w:rStyle w:val="a5"/>
          <w:i w:val="0"/>
          <w:iCs w:val="0"/>
          <w:color w:val="auto"/>
        </w:rPr>
        <w:t>.</w:t>
      </w:r>
    </w:p>
    <w:p w:rsidR="009A294B" w:rsidRDefault="009A294B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В РБ используется и такая форма государственного кредита, как </w:t>
      </w:r>
      <w:r w:rsidR="00883156">
        <w:rPr>
          <w:rStyle w:val="a5"/>
          <w:i w:val="0"/>
          <w:iCs w:val="0"/>
          <w:color w:val="auto"/>
        </w:rPr>
        <w:t>кредитование</w:t>
      </w:r>
      <w:r>
        <w:rPr>
          <w:rStyle w:val="a5"/>
          <w:i w:val="0"/>
          <w:iCs w:val="0"/>
          <w:color w:val="auto"/>
        </w:rPr>
        <w:t xml:space="preserve"> Нац. Банком </w:t>
      </w:r>
      <w:r w:rsidR="00DB6187">
        <w:rPr>
          <w:rStyle w:val="a5"/>
          <w:i w:val="0"/>
          <w:iCs w:val="0"/>
          <w:color w:val="auto"/>
        </w:rPr>
        <w:t>государственного</w:t>
      </w:r>
      <w:r>
        <w:rPr>
          <w:rStyle w:val="a5"/>
          <w:i w:val="0"/>
          <w:iCs w:val="0"/>
          <w:color w:val="auto"/>
        </w:rPr>
        <w:t xml:space="preserve"> бюджета.</w:t>
      </w:r>
      <w:r w:rsidR="00883156">
        <w:rPr>
          <w:rStyle w:val="a5"/>
          <w:i w:val="0"/>
          <w:iCs w:val="0"/>
          <w:color w:val="auto"/>
        </w:rPr>
        <w:t xml:space="preserve"> Национальный банк</w:t>
      </w:r>
      <w:r w:rsidR="00DB6187">
        <w:rPr>
          <w:rStyle w:val="a5"/>
          <w:i w:val="0"/>
          <w:iCs w:val="0"/>
          <w:color w:val="auto"/>
        </w:rPr>
        <w:t xml:space="preserve"> может предоставлять кредиты правительству, местным органам власти, под залог долговых обязател</w:t>
      </w:r>
      <w:r w:rsidR="00883156">
        <w:rPr>
          <w:rStyle w:val="a5"/>
          <w:i w:val="0"/>
          <w:iCs w:val="0"/>
          <w:color w:val="auto"/>
        </w:rPr>
        <w:t>ь</w:t>
      </w:r>
      <w:r w:rsidR="00DB6187">
        <w:rPr>
          <w:rStyle w:val="a5"/>
          <w:i w:val="0"/>
          <w:iCs w:val="0"/>
          <w:color w:val="auto"/>
        </w:rPr>
        <w:t>ств на предъявителя.</w:t>
      </w:r>
      <w:r w:rsidR="00883156">
        <w:rPr>
          <w:rStyle w:val="a5"/>
          <w:i w:val="0"/>
          <w:iCs w:val="0"/>
          <w:color w:val="auto"/>
        </w:rPr>
        <w:t xml:space="preserve"> Совокупна сумма этих кредитов ограничивается определёнными экономическими параметрами</w:t>
      </w:r>
      <w:r w:rsidR="002E2914">
        <w:rPr>
          <w:rStyle w:val="a5"/>
          <w:i w:val="0"/>
          <w:iCs w:val="0"/>
          <w:color w:val="auto"/>
        </w:rPr>
        <w:t xml:space="preserve"> (не более 5% от сум</w:t>
      </w:r>
      <w:r w:rsidR="0013558E">
        <w:rPr>
          <w:rStyle w:val="a5"/>
          <w:i w:val="0"/>
          <w:iCs w:val="0"/>
          <w:color w:val="auto"/>
        </w:rPr>
        <w:t>мы ВНТ данного финансового года</w:t>
      </w:r>
      <w:r w:rsidR="00883156">
        <w:rPr>
          <w:rStyle w:val="a5"/>
          <w:i w:val="0"/>
          <w:iCs w:val="0"/>
          <w:color w:val="auto"/>
        </w:rPr>
        <w:t>.</w:t>
      </w:r>
    </w:p>
    <w:p w:rsidR="0013558E" w:rsidRDefault="00C164AB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Государство</w:t>
      </w:r>
      <w:r w:rsidR="0013558E">
        <w:rPr>
          <w:rStyle w:val="a5"/>
          <w:i w:val="0"/>
          <w:iCs w:val="0"/>
          <w:color w:val="auto"/>
        </w:rPr>
        <w:t xml:space="preserve"> может выступать не только как должник, но и как кредитор. Оно направляет свои кредиты</w:t>
      </w:r>
      <w:r w:rsidR="003979C5" w:rsidRPr="003979C5">
        <w:rPr>
          <w:rStyle w:val="a5"/>
          <w:i w:val="0"/>
          <w:iCs w:val="0"/>
          <w:color w:val="auto"/>
        </w:rPr>
        <w:t>,</w:t>
      </w:r>
      <w:r w:rsidR="0013558E">
        <w:rPr>
          <w:rStyle w:val="a5"/>
          <w:i w:val="0"/>
          <w:iCs w:val="0"/>
          <w:color w:val="auto"/>
        </w:rPr>
        <w:t xml:space="preserve"> в те хозяйства, которые с точки зрения частного</w:t>
      </w:r>
      <w:r w:rsidR="002D442C">
        <w:rPr>
          <w:rStyle w:val="a5"/>
          <w:i w:val="0"/>
          <w:iCs w:val="0"/>
          <w:color w:val="auto"/>
        </w:rPr>
        <w:t xml:space="preserve"> капитала, мало</w:t>
      </w:r>
      <w:r w:rsidR="0013558E">
        <w:rPr>
          <w:rStyle w:val="a5"/>
          <w:i w:val="0"/>
          <w:iCs w:val="0"/>
          <w:color w:val="auto"/>
        </w:rPr>
        <w:t>рентабельны</w:t>
      </w:r>
      <w:r w:rsidR="002D442C">
        <w:rPr>
          <w:rStyle w:val="a5"/>
          <w:i w:val="0"/>
          <w:iCs w:val="0"/>
          <w:color w:val="auto"/>
        </w:rPr>
        <w:t xml:space="preserve"> (сельское хозяйство, жилищное строительство, объект экономической и социальной инфраструктуры.</w:t>
      </w:r>
    </w:p>
    <w:p w:rsidR="00C164AB" w:rsidRDefault="00C164AB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Гос</w:t>
      </w:r>
      <w:r w:rsidR="003979C5">
        <w:rPr>
          <w:rStyle w:val="a5"/>
          <w:i w:val="0"/>
          <w:iCs w:val="0"/>
          <w:color w:val="auto"/>
        </w:rPr>
        <w:t>ударственные</w:t>
      </w:r>
      <w:r>
        <w:rPr>
          <w:rStyle w:val="a5"/>
          <w:i w:val="0"/>
          <w:iCs w:val="0"/>
          <w:color w:val="auto"/>
        </w:rPr>
        <w:t xml:space="preserve"> кредиты предоставляются предприятиям инвесторам, министерством финансов РБ,</w:t>
      </w:r>
      <w:r w:rsidR="003979C5">
        <w:rPr>
          <w:rStyle w:val="a5"/>
          <w:i w:val="0"/>
          <w:iCs w:val="0"/>
          <w:color w:val="auto"/>
        </w:rPr>
        <w:t xml:space="preserve"> </w:t>
      </w:r>
      <w:r>
        <w:rPr>
          <w:rStyle w:val="a5"/>
          <w:i w:val="0"/>
          <w:iCs w:val="0"/>
          <w:color w:val="auto"/>
        </w:rPr>
        <w:t>как не посредственно, так и через коммерческие банки.</w:t>
      </w:r>
    </w:p>
    <w:p w:rsidR="00EC2B7B" w:rsidRDefault="00EC2B7B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Кредиты выдаются под залог объ</w:t>
      </w:r>
      <w:r w:rsidR="000E4DC5">
        <w:rPr>
          <w:rStyle w:val="a5"/>
          <w:i w:val="0"/>
          <w:iCs w:val="0"/>
          <w:color w:val="auto"/>
        </w:rPr>
        <w:t>е</w:t>
      </w:r>
      <w:r>
        <w:rPr>
          <w:rStyle w:val="a5"/>
          <w:i w:val="0"/>
          <w:iCs w:val="0"/>
          <w:color w:val="auto"/>
        </w:rPr>
        <w:t>ктов не завершённого строительства, оборудования, зданий и другого имущества.</w:t>
      </w:r>
    </w:p>
    <w:p w:rsidR="000E4DC5" w:rsidRDefault="000E4DC5" w:rsidP="000E4DC5">
      <w:pPr>
        <w:pStyle w:val="1"/>
      </w:pPr>
      <w:r>
        <w:t>Вопрос 4. Коммерческий кредит</w:t>
      </w:r>
    </w:p>
    <w:p w:rsidR="000E4DC5" w:rsidRDefault="000E4DC5" w:rsidP="009A294B">
      <w:pPr>
        <w:rPr>
          <w:rStyle w:val="a5"/>
          <w:i w:val="0"/>
          <w:iCs w:val="0"/>
          <w:color w:val="auto"/>
        </w:rPr>
      </w:pPr>
      <w:r w:rsidRPr="000E4DC5">
        <w:rPr>
          <w:rStyle w:val="a5"/>
          <w:i w:val="0"/>
          <w:iCs w:val="0"/>
          <w:color w:val="00B050"/>
        </w:rPr>
        <w:t>Коммерческий кредит</w:t>
      </w:r>
      <w:r>
        <w:rPr>
          <w:rStyle w:val="a5"/>
          <w:i w:val="0"/>
          <w:iCs w:val="0"/>
          <w:color w:val="auto"/>
        </w:rPr>
        <w:t xml:space="preserve"> – это кредит</w:t>
      </w:r>
      <w:r w:rsidR="003979C5" w:rsidRPr="003979C5">
        <w:rPr>
          <w:rStyle w:val="a5"/>
          <w:i w:val="0"/>
          <w:iCs w:val="0"/>
          <w:color w:val="auto"/>
        </w:rPr>
        <w:t>,</w:t>
      </w:r>
      <w:r>
        <w:rPr>
          <w:rStyle w:val="a5"/>
          <w:i w:val="0"/>
          <w:iCs w:val="0"/>
          <w:color w:val="auto"/>
        </w:rPr>
        <w:t xml:space="preserve"> предоставляемый в товарной форме продавцами покупателям в виде отсрочки платежа за проданные товары (предоставленные услуги</w:t>
      </w:r>
      <w:r w:rsidR="00B93896">
        <w:rPr>
          <w:rStyle w:val="a5"/>
          <w:i w:val="0"/>
          <w:iCs w:val="0"/>
          <w:color w:val="auto"/>
        </w:rPr>
        <w:t>)</w:t>
      </w:r>
      <w:r>
        <w:rPr>
          <w:rStyle w:val="a5"/>
          <w:i w:val="0"/>
          <w:iCs w:val="0"/>
          <w:color w:val="auto"/>
        </w:rPr>
        <w:t>.</w:t>
      </w:r>
    </w:p>
    <w:p w:rsidR="00293989" w:rsidRDefault="00081A3F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Он возникает непосредственно из процесса производства и реализации товара.</w:t>
      </w:r>
      <w:r w:rsidR="00AF7DD7">
        <w:rPr>
          <w:rStyle w:val="a5"/>
          <w:i w:val="0"/>
          <w:iCs w:val="0"/>
          <w:color w:val="auto"/>
        </w:rPr>
        <w:t xml:space="preserve"> Необходимость в нём возникает  сл</w:t>
      </w:r>
      <w:r w:rsidR="00FE329D">
        <w:rPr>
          <w:rStyle w:val="a5"/>
          <w:i w:val="0"/>
          <w:iCs w:val="0"/>
          <w:color w:val="auto"/>
        </w:rPr>
        <w:t>е</w:t>
      </w:r>
      <w:r w:rsidR="00AF7DD7">
        <w:rPr>
          <w:rStyle w:val="a5"/>
          <w:i w:val="0"/>
          <w:iCs w:val="0"/>
          <w:color w:val="auto"/>
        </w:rPr>
        <w:t>дствии не совпадении времени производст</w:t>
      </w:r>
      <w:r w:rsidR="00FE329D">
        <w:rPr>
          <w:rStyle w:val="a5"/>
          <w:i w:val="0"/>
          <w:iCs w:val="0"/>
          <w:color w:val="auto"/>
        </w:rPr>
        <w:t>в</w:t>
      </w:r>
      <w:r w:rsidR="00AF7DD7">
        <w:rPr>
          <w:rStyle w:val="a5"/>
          <w:i w:val="0"/>
          <w:iCs w:val="0"/>
          <w:color w:val="auto"/>
        </w:rPr>
        <w:t>а и обращения отдельных товаров.</w:t>
      </w:r>
      <w:r w:rsidR="004C48EE">
        <w:rPr>
          <w:rStyle w:val="a5"/>
          <w:i w:val="0"/>
          <w:iCs w:val="0"/>
          <w:color w:val="auto"/>
        </w:rPr>
        <w:t xml:space="preserve"> Субъектами коммерческого </w:t>
      </w:r>
      <w:r w:rsidR="00A603A9">
        <w:rPr>
          <w:rStyle w:val="a5"/>
          <w:i w:val="0"/>
          <w:iCs w:val="0"/>
          <w:color w:val="auto"/>
        </w:rPr>
        <w:t>кредита выступают предпри</w:t>
      </w:r>
      <w:r w:rsidR="00293989">
        <w:rPr>
          <w:rStyle w:val="a5"/>
          <w:i w:val="0"/>
          <w:iCs w:val="0"/>
          <w:color w:val="auto"/>
        </w:rPr>
        <w:t>я</w:t>
      </w:r>
      <w:r w:rsidR="00A603A9">
        <w:rPr>
          <w:rStyle w:val="a5"/>
          <w:i w:val="0"/>
          <w:iCs w:val="0"/>
          <w:color w:val="auto"/>
        </w:rPr>
        <w:t>т</w:t>
      </w:r>
      <w:r w:rsidR="00293989">
        <w:rPr>
          <w:rStyle w:val="a5"/>
          <w:i w:val="0"/>
          <w:iCs w:val="0"/>
          <w:color w:val="auto"/>
        </w:rPr>
        <w:t>ия:</w:t>
      </w:r>
      <w:r w:rsidR="00A603A9">
        <w:rPr>
          <w:rStyle w:val="a5"/>
          <w:i w:val="0"/>
          <w:iCs w:val="0"/>
          <w:color w:val="auto"/>
        </w:rPr>
        <w:t xml:space="preserve"> </w:t>
      </w:r>
      <w:r w:rsidR="00293989">
        <w:rPr>
          <w:rStyle w:val="a5"/>
          <w:i w:val="0"/>
          <w:iCs w:val="0"/>
          <w:color w:val="auto"/>
        </w:rPr>
        <w:t>продавец в роли кредитора и покупатель в роли заёмщика.</w:t>
      </w:r>
      <w:r w:rsidR="00A603A9">
        <w:rPr>
          <w:rStyle w:val="a5"/>
          <w:i w:val="0"/>
          <w:iCs w:val="0"/>
          <w:color w:val="auto"/>
        </w:rPr>
        <w:t xml:space="preserve"> Объектом кредитной сделки является торговый капитал.</w:t>
      </w:r>
      <w:r w:rsidR="00AB5F75">
        <w:rPr>
          <w:rStyle w:val="a5"/>
          <w:i w:val="0"/>
          <w:iCs w:val="0"/>
          <w:color w:val="auto"/>
        </w:rPr>
        <w:t xml:space="preserve"> Коммерческий кредит оформляет специальным юридическим документом – векселем, который предприятие покупатель передаёт кредитору.</w:t>
      </w:r>
    </w:p>
    <w:p w:rsidR="005A1FE5" w:rsidRDefault="005A1FE5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Могут использоваться как простые так и переводные (тратты) векселя.</w:t>
      </w:r>
    </w:p>
    <w:p w:rsidR="00F05544" w:rsidRDefault="00F05544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lastRenderedPageBreak/>
        <w:t>Векселя</w:t>
      </w:r>
      <w:r w:rsidR="004351DD">
        <w:rPr>
          <w:rStyle w:val="a5"/>
          <w:i w:val="0"/>
          <w:iCs w:val="0"/>
          <w:color w:val="auto"/>
        </w:rPr>
        <w:t xml:space="preserve"> могут быть использованы кредит</w:t>
      </w:r>
      <w:r w:rsidR="008C19C0">
        <w:rPr>
          <w:rStyle w:val="a5"/>
          <w:i w:val="0"/>
          <w:iCs w:val="0"/>
          <w:color w:val="auto"/>
        </w:rPr>
        <w:t>ор</w:t>
      </w:r>
      <w:r>
        <w:rPr>
          <w:rStyle w:val="a5"/>
          <w:i w:val="0"/>
          <w:iCs w:val="0"/>
          <w:color w:val="auto"/>
        </w:rPr>
        <w:t>ами не только для получения денежных средств</w:t>
      </w:r>
      <w:r w:rsidR="00DA4D15" w:rsidRPr="00DA4D15">
        <w:rPr>
          <w:rStyle w:val="a5"/>
          <w:i w:val="0"/>
          <w:iCs w:val="0"/>
          <w:color w:val="auto"/>
        </w:rPr>
        <w:t>,</w:t>
      </w:r>
      <w:r>
        <w:rPr>
          <w:rStyle w:val="a5"/>
          <w:i w:val="0"/>
          <w:iCs w:val="0"/>
          <w:color w:val="auto"/>
        </w:rPr>
        <w:t xml:space="preserve"> но и как орудие платежа.</w:t>
      </w:r>
    </w:p>
    <w:p w:rsidR="008C19C0" w:rsidRDefault="008C19C0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Минуя банк они могут многократно перед</w:t>
      </w:r>
      <w:r w:rsidR="001D0586">
        <w:rPr>
          <w:rStyle w:val="a5"/>
          <w:i w:val="0"/>
          <w:iCs w:val="0"/>
          <w:color w:val="auto"/>
        </w:rPr>
        <w:t>а</w:t>
      </w:r>
      <w:r>
        <w:rPr>
          <w:rStyle w:val="a5"/>
          <w:i w:val="0"/>
          <w:iCs w:val="0"/>
          <w:color w:val="auto"/>
        </w:rPr>
        <w:t>ваться из рук в руки вместо денег</w:t>
      </w:r>
      <w:r w:rsidR="001D0586">
        <w:rPr>
          <w:rStyle w:val="a5"/>
          <w:i w:val="0"/>
          <w:iCs w:val="0"/>
          <w:color w:val="auto"/>
        </w:rPr>
        <w:t>.</w:t>
      </w:r>
    </w:p>
    <w:p w:rsidR="001D0586" w:rsidRDefault="001D0586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При этом на оборотной стороне векселя делается передаточная надпись (индоссамент – лат. На обороте).</w:t>
      </w:r>
      <w:r w:rsidR="009A627D">
        <w:rPr>
          <w:rStyle w:val="a5"/>
          <w:i w:val="0"/>
          <w:iCs w:val="0"/>
          <w:color w:val="auto"/>
        </w:rPr>
        <w:t xml:space="preserve"> Векселя могут быть учтены в банк, проданы и так далее.</w:t>
      </w:r>
    </w:p>
    <w:p w:rsidR="004559F9" w:rsidRDefault="004559F9" w:rsidP="009A294B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Коммерческий кредит отличается от банковского по:</w:t>
      </w:r>
    </w:p>
    <w:p w:rsidR="004559F9" w:rsidRDefault="004559F9" w:rsidP="004559F9">
      <w:pPr>
        <w:pStyle w:val="a6"/>
        <w:numPr>
          <w:ilvl w:val="0"/>
          <w:numId w:val="19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Составу участников</w:t>
      </w:r>
      <w:r w:rsidR="00FE16C0">
        <w:rPr>
          <w:rStyle w:val="a5"/>
          <w:i w:val="0"/>
          <w:iCs w:val="0"/>
          <w:color w:val="auto"/>
        </w:rPr>
        <w:t>.</w:t>
      </w:r>
    </w:p>
    <w:p w:rsidR="004559F9" w:rsidRDefault="004559F9" w:rsidP="004559F9">
      <w:pPr>
        <w:pStyle w:val="a6"/>
        <w:numPr>
          <w:ilvl w:val="0"/>
          <w:numId w:val="19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Порядку оформления</w:t>
      </w:r>
      <w:r w:rsidR="00FE16C0">
        <w:rPr>
          <w:rStyle w:val="a5"/>
          <w:i w:val="0"/>
          <w:iCs w:val="0"/>
          <w:color w:val="auto"/>
        </w:rPr>
        <w:t>.</w:t>
      </w:r>
    </w:p>
    <w:p w:rsidR="004559F9" w:rsidRDefault="004559F9" w:rsidP="004559F9">
      <w:pPr>
        <w:pStyle w:val="a6"/>
        <w:numPr>
          <w:ilvl w:val="0"/>
          <w:numId w:val="19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Величине процента</w:t>
      </w:r>
      <w:r w:rsidR="00FE16C0">
        <w:rPr>
          <w:rStyle w:val="a5"/>
          <w:i w:val="0"/>
          <w:iCs w:val="0"/>
          <w:color w:val="auto"/>
        </w:rPr>
        <w:t>.</w:t>
      </w:r>
    </w:p>
    <w:p w:rsidR="004559F9" w:rsidRDefault="004559F9" w:rsidP="004559F9">
      <w:pPr>
        <w:pStyle w:val="a6"/>
        <w:numPr>
          <w:ilvl w:val="0"/>
          <w:numId w:val="19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Экономическому содержанию</w:t>
      </w:r>
      <w:r w:rsidR="00FE16C0">
        <w:rPr>
          <w:rStyle w:val="a5"/>
          <w:i w:val="0"/>
          <w:iCs w:val="0"/>
          <w:color w:val="auto"/>
        </w:rPr>
        <w:t>.</w:t>
      </w:r>
    </w:p>
    <w:p w:rsidR="00761883" w:rsidRDefault="00761883" w:rsidP="00761883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Он предполагает взаимосвязь торговой и кредитной сделки</w:t>
      </w:r>
      <w:r w:rsidR="00CF237C">
        <w:rPr>
          <w:rStyle w:val="a5"/>
          <w:i w:val="0"/>
          <w:iCs w:val="0"/>
          <w:color w:val="auto"/>
        </w:rPr>
        <w:t>.</w:t>
      </w:r>
    </w:p>
    <w:p w:rsidR="00CF237C" w:rsidRDefault="00CF237C" w:rsidP="00761883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Особенностью коммерческого кредита является то, что кредитная сделка не является главной целью. Она лишь сопутствует сделке купли продажи, способствую быстрейшей реализации товаров.</w:t>
      </w:r>
    </w:p>
    <w:p w:rsidR="00F141C0" w:rsidRDefault="00F141C0" w:rsidP="00761883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Для предприятия поставщика кредитная сделка не только ускоряет реализацию продукции, но и приносит доход в виде процента.</w:t>
      </w:r>
      <w:r w:rsidR="00177EBF">
        <w:rPr>
          <w:rStyle w:val="a5"/>
          <w:i w:val="0"/>
          <w:iCs w:val="0"/>
          <w:color w:val="auto"/>
        </w:rPr>
        <w:t xml:space="preserve"> Предприятие заёмщик получает возможность получить в собственность и использовать материальные ценности </w:t>
      </w:r>
      <w:r w:rsidR="00E04BA4">
        <w:rPr>
          <w:rStyle w:val="a5"/>
          <w:i w:val="0"/>
          <w:iCs w:val="0"/>
          <w:color w:val="auto"/>
        </w:rPr>
        <w:t>В то</w:t>
      </w:r>
      <w:r w:rsidR="00177EBF">
        <w:rPr>
          <w:rStyle w:val="a5"/>
          <w:i w:val="0"/>
          <w:iCs w:val="0"/>
          <w:color w:val="auto"/>
        </w:rPr>
        <w:t xml:space="preserve"> время как платёж по погашению ссуды</w:t>
      </w:r>
      <w:r w:rsidR="00B25807">
        <w:rPr>
          <w:rStyle w:val="a5"/>
          <w:i w:val="0"/>
          <w:iCs w:val="0"/>
          <w:color w:val="auto"/>
        </w:rPr>
        <w:t xml:space="preserve"> можно совершить позднее.</w:t>
      </w:r>
    </w:p>
    <w:p w:rsidR="00B25807" w:rsidRDefault="00B25807" w:rsidP="00761883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Предприятия могут одновременно получать коммерческий кредит и выдавать его.</w:t>
      </w:r>
    </w:p>
    <w:p w:rsidR="00D4106A" w:rsidRDefault="00D4106A" w:rsidP="00761883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Ком</w:t>
      </w:r>
      <w:r w:rsidR="00D676EA">
        <w:rPr>
          <w:rStyle w:val="a5"/>
          <w:i w:val="0"/>
          <w:iCs w:val="0"/>
          <w:color w:val="auto"/>
        </w:rPr>
        <w:t>м</w:t>
      </w:r>
      <w:r>
        <w:rPr>
          <w:rStyle w:val="a5"/>
          <w:i w:val="0"/>
          <w:iCs w:val="0"/>
          <w:color w:val="auto"/>
        </w:rPr>
        <w:t>ерческий кредит име</w:t>
      </w:r>
      <w:r w:rsidR="004D5D38">
        <w:rPr>
          <w:rStyle w:val="a5"/>
          <w:i w:val="0"/>
          <w:iCs w:val="0"/>
          <w:color w:val="auto"/>
        </w:rPr>
        <w:t>ет границы своего использования, он ограничен по суммам</w:t>
      </w:r>
      <w:r w:rsidR="00077210">
        <w:rPr>
          <w:rStyle w:val="a5"/>
          <w:i w:val="0"/>
          <w:iCs w:val="0"/>
          <w:color w:val="auto"/>
        </w:rPr>
        <w:t>.</w:t>
      </w:r>
    </w:p>
    <w:p w:rsidR="00077210" w:rsidRDefault="00077210" w:rsidP="00761883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Коммерческий кредит является всегда краткосрочным, он тесно связан с банковским кредитом. При коммерческом кредите может осуществляться косвенное бан</w:t>
      </w:r>
      <w:r w:rsidR="00415969">
        <w:rPr>
          <w:rStyle w:val="a5"/>
          <w:i w:val="0"/>
          <w:iCs w:val="0"/>
          <w:color w:val="auto"/>
        </w:rPr>
        <w:t>ковское кредитование в 2х видах:</w:t>
      </w:r>
    </w:p>
    <w:p w:rsidR="00415969" w:rsidRDefault="00415969" w:rsidP="00415969">
      <w:pPr>
        <w:pStyle w:val="a6"/>
        <w:numPr>
          <w:ilvl w:val="0"/>
          <w:numId w:val="20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Учёт (покупка) векселей</w:t>
      </w:r>
      <w:r w:rsidR="00FE16C0">
        <w:rPr>
          <w:rStyle w:val="a5"/>
          <w:i w:val="0"/>
          <w:iCs w:val="0"/>
          <w:color w:val="auto"/>
        </w:rPr>
        <w:t>.</w:t>
      </w:r>
    </w:p>
    <w:p w:rsidR="00415969" w:rsidRDefault="00415969" w:rsidP="00415969">
      <w:pPr>
        <w:pStyle w:val="a6"/>
        <w:numPr>
          <w:ilvl w:val="0"/>
          <w:numId w:val="20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Ссуда под залог векселей.</w:t>
      </w:r>
    </w:p>
    <w:p w:rsidR="00FE16C0" w:rsidRDefault="00FE16C0" w:rsidP="00FE16C0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Ко</w:t>
      </w:r>
      <w:r w:rsidR="00063777">
        <w:rPr>
          <w:rStyle w:val="a5"/>
          <w:i w:val="0"/>
          <w:iCs w:val="0"/>
          <w:color w:val="auto"/>
        </w:rPr>
        <w:t>м</w:t>
      </w:r>
      <w:r>
        <w:rPr>
          <w:rStyle w:val="a5"/>
          <w:i w:val="0"/>
          <w:iCs w:val="0"/>
          <w:color w:val="auto"/>
        </w:rPr>
        <w:t>мерческий кредит</w:t>
      </w:r>
      <w:r w:rsidR="00063777">
        <w:rPr>
          <w:rStyle w:val="a5"/>
          <w:i w:val="0"/>
          <w:iCs w:val="0"/>
          <w:color w:val="auto"/>
        </w:rPr>
        <w:t xml:space="preserve"> играет важную роль в экономике:</w:t>
      </w:r>
    </w:p>
    <w:p w:rsidR="00063777" w:rsidRDefault="00063777" w:rsidP="00063777">
      <w:pPr>
        <w:pStyle w:val="a6"/>
        <w:numPr>
          <w:ilvl w:val="0"/>
          <w:numId w:val="2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Способствует перераспределению капиталов между предприятиями и отраслями.</w:t>
      </w:r>
    </w:p>
    <w:p w:rsidR="00DB744E" w:rsidRDefault="00DB744E" w:rsidP="00063777">
      <w:pPr>
        <w:pStyle w:val="a6"/>
        <w:numPr>
          <w:ilvl w:val="0"/>
          <w:numId w:val="2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Способен в известной мере заменить банковский кредит</w:t>
      </w:r>
      <w:r w:rsidR="004B402D">
        <w:rPr>
          <w:rStyle w:val="a5"/>
          <w:i w:val="0"/>
          <w:iCs w:val="0"/>
          <w:color w:val="auto"/>
        </w:rPr>
        <w:t>.</w:t>
      </w:r>
    </w:p>
    <w:p w:rsidR="00DB744E" w:rsidRDefault="00DB744E" w:rsidP="00063777">
      <w:pPr>
        <w:pStyle w:val="a6"/>
        <w:numPr>
          <w:ilvl w:val="0"/>
          <w:numId w:val="2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Расширяет и облегчает реализацию товаров</w:t>
      </w:r>
      <w:r w:rsidR="004B402D">
        <w:rPr>
          <w:rStyle w:val="a5"/>
          <w:i w:val="0"/>
          <w:iCs w:val="0"/>
          <w:color w:val="auto"/>
        </w:rPr>
        <w:t>.</w:t>
      </w:r>
    </w:p>
    <w:p w:rsidR="00DB744E" w:rsidRDefault="00DB744E" w:rsidP="00063777">
      <w:pPr>
        <w:pStyle w:val="a6"/>
        <w:numPr>
          <w:ilvl w:val="0"/>
          <w:numId w:val="2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Способствует ускорению кругооборота капитала.</w:t>
      </w:r>
    </w:p>
    <w:p w:rsidR="005D7AF6" w:rsidRDefault="005D7AF6" w:rsidP="00063777">
      <w:pPr>
        <w:pStyle w:val="a6"/>
        <w:numPr>
          <w:ilvl w:val="0"/>
          <w:numId w:val="2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Способствует сбалансированнос</w:t>
      </w:r>
      <w:r w:rsidR="00A17109">
        <w:rPr>
          <w:rStyle w:val="a5"/>
          <w:i w:val="0"/>
          <w:iCs w:val="0"/>
          <w:color w:val="auto"/>
        </w:rPr>
        <w:t>т</w:t>
      </w:r>
      <w:r>
        <w:rPr>
          <w:rStyle w:val="a5"/>
          <w:i w:val="0"/>
          <w:iCs w:val="0"/>
          <w:color w:val="auto"/>
        </w:rPr>
        <w:t>и денежной и товарной массы.</w:t>
      </w:r>
    </w:p>
    <w:p w:rsidR="00A17109" w:rsidRDefault="00A17109" w:rsidP="00063777">
      <w:pPr>
        <w:pStyle w:val="a6"/>
        <w:numPr>
          <w:ilvl w:val="0"/>
          <w:numId w:val="21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Улучшает качество кредитно-расчётного обслуживания.</w:t>
      </w:r>
    </w:p>
    <w:p w:rsidR="00DC25FE" w:rsidRPr="00DC25FE" w:rsidRDefault="00DC25FE" w:rsidP="00DC25FE">
      <w:pPr>
        <w:pStyle w:val="1"/>
        <w:rPr>
          <w:rStyle w:val="a5"/>
          <w:i w:val="0"/>
          <w:iCs w:val="0"/>
          <w:color w:val="365F91" w:themeColor="accent1" w:themeShade="BF"/>
        </w:rPr>
      </w:pPr>
      <w:r>
        <w:t>Вопрос 5. Потребительский кредит</w:t>
      </w:r>
    </w:p>
    <w:p w:rsidR="00DC25FE" w:rsidRDefault="00DC25FE" w:rsidP="00DC25FE">
      <w:pPr>
        <w:rPr>
          <w:rStyle w:val="a5"/>
          <w:i w:val="0"/>
          <w:iCs w:val="0"/>
          <w:color w:val="auto"/>
        </w:rPr>
      </w:pPr>
      <w:r w:rsidRPr="00DC25FE">
        <w:rPr>
          <w:rStyle w:val="a5"/>
          <w:i w:val="0"/>
          <w:iCs w:val="0"/>
          <w:color w:val="00B050"/>
        </w:rPr>
        <w:t>Потребительский кредит</w:t>
      </w:r>
      <w:r>
        <w:rPr>
          <w:rStyle w:val="a5"/>
          <w:i w:val="0"/>
          <w:iCs w:val="0"/>
          <w:color w:val="auto"/>
        </w:rPr>
        <w:t xml:space="preserve"> – это совокупность товарных и денежных ссуд предоставляемых фирмами, банками и государством населению, для удовлетворения личных потребностей.</w:t>
      </w:r>
    </w:p>
    <w:p w:rsidR="00DC25FE" w:rsidRDefault="00DC25FE" w:rsidP="00DC25F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Субъектами кредитных отношений являются: </w:t>
      </w:r>
    </w:p>
    <w:p w:rsidR="00DC25FE" w:rsidRDefault="00DC25FE" w:rsidP="00DC25FE">
      <w:pPr>
        <w:pStyle w:val="a6"/>
        <w:numPr>
          <w:ilvl w:val="0"/>
          <w:numId w:val="2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lastRenderedPageBreak/>
        <w:t>Ф</w:t>
      </w:r>
      <w:r w:rsidRPr="00DC25FE">
        <w:rPr>
          <w:rStyle w:val="a5"/>
          <w:i w:val="0"/>
          <w:iCs w:val="0"/>
          <w:color w:val="auto"/>
        </w:rPr>
        <w:t>изические лица</w:t>
      </w:r>
      <w:r>
        <w:rPr>
          <w:rStyle w:val="a5"/>
          <w:i w:val="0"/>
          <w:iCs w:val="0"/>
          <w:color w:val="auto"/>
        </w:rPr>
        <w:t xml:space="preserve"> в качестве заёмщиков</w:t>
      </w:r>
    </w:p>
    <w:p w:rsidR="00DC25FE" w:rsidRDefault="00DC25FE" w:rsidP="00DC25FE">
      <w:pPr>
        <w:pStyle w:val="a6"/>
        <w:numPr>
          <w:ilvl w:val="0"/>
          <w:numId w:val="2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Банки</w:t>
      </w:r>
    </w:p>
    <w:p w:rsidR="00DC25FE" w:rsidRDefault="00DC25FE" w:rsidP="00DC25FE">
      <w:pPr>
        <w:pStyle w:val="a6"/>
        <w:numPr>
          <w:ilvl w:val="0"/>
          <w:numId w:val="2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НКПО (ломбарды, кассы взаимопомощи, пункты проката)</w:t>
      </w:r>
    </w:p>
    <w:p w:rsidR="00DC25FE" w:rsidRDefault="00DC25FE" w:rsidP="00DC25FE">
      <w:pPr>
        <w:pStyle w:val="a6"/>
        <w:numPr>
          <w:ilvl w:val="0"/>
          <w:numId w:val="22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Предприятия и организации в качестве кредитора</w:t>
      </w:r>
    </w:p>
    <w:p w:rsidR="00DC25FE" w:rsidRDefault="00DC25FE" w:rsidP="00DC25F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Объектами кредитования являются затраты связанное с удовлетворением потребностей текущего характера</w:t>
      </w:r>
      <w:r w:rsidR="001E0D7F">
        <w:rPr>
          <w:rStyle w:val="a5"/>
          <w:i w:val="0"/>
          <w:iCs w:val="0"/>
          <w:color w:val="auto"/>
        </w:rPr>
        <w:t xml:space="preserve"> в том числе приобретение товара в личную собственность и затраты капитально (инвестиционного) характера на строительство и приобретение недвижимости.</w:t>
      </w:r>
    </w:p>
    <w:p w:rsidR="001E0D7F" w:rsidRDefault="001E0D7F" w:rsidP="00DC25F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Роль потребительского кредита заключается в том</w:t>
      </w:r>
      <w:r w:rsidR="006D15F4">
        <w:rPr>
          <w:rStyle w:val="a5"/>
          <w:i w:val="0"/>
          <w:iCs w:val="0"/>
          <w:color w:val="auto"/>
        </w:rPr>
        <w:t>,</w:t>
      </w:r>
      <w:r>
        <w:rPr>
          <w:rStyle w:val="a5"/>
          <w:i w:val="0"/>
          <w:iCs w:val="0"/>
          <w:color w:val="auto"/>
        </w:rPr>
        <w:t xml:space="preserve"> что он ускоряет получение населением определённых благ, увелич</w:t>
      </w:r>
      <w:r w:rsidR="00937FBF">
        <w:rPr>
          <w:rStyle w:val="a5"/>
          <w:i w:val="0"/>
          <w:iCs w:val="0"/>
          <w:color w:val="auto"/>
        </w:rPr>
        <w:t>ивает платежеспособны спрос, повышает жизненный уровень</w:t>
      </w:r>
      <w:r w:rsidR="006D15F4">
        <w:rPr>
          <w:rStyle w:val="a5"/>
          <w:i w:val="0"/>
          <w:iCs w:val="0"/>
          <w:color w:val="auto"/>
        </w:rPr>
        <w:t>.</w:t>
      </w:r>
    </w:p>
    <w:p w:rsidR="006D15F4" w:rsidRDefault="006D15F4" w:rsidP="00DC25F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Потребительский кредит ускоряет реализацию товаров, услуг, способствует созданию ОФ.</w:t>
      </w:r>
    </w:p>
    <w:p w:rsidR="002E51E2" w:rsidRDefault="002E51E2" w:rsidP="00DC25F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Потребительский кредит регулируется государством.</w:t>
      </w:r>
    </w:p>
    <w:p w:rsidR="00FE174F" w:rsidRDefault="00FE174F" w:rsidP="00DC25F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При выдаче </w:t>
      </w:r>
      <w:r w:rsidR="002E6E3A">
        <w:rPr>
          <w:rStyle w:val="a5"/>
          <w:i w:val="0"/>
          <w:iCs w:val="0"/>
          <w:color w:val="auto"/>
        </w:rPr>
        <w:t>п</w:t>
      </w:r>
      <w:r>
        <w:rPr>
          <w:rStyle w:val="a5"/>
          <w:i w:val="0"/>
          <w:iCs w:val="0"/>
          <w:color w:val="auto"/>
        </w:rPr>
        <w:t>отребительских кредитов, между кредитодателем и кредитополучателем заключается договор</w:t>
      </w:r>
      <w:r w:rsidR="002E6E3A">
        <w:rPr>
          <w:rStyle w:val="a5"/>
          <w:i w:val="0"/>
          <w:iCs w:val="0"/>
          <w:color w:val="auto"/>
        </w:rPr>
        <w:t xml:space="preserve"> (соглашение).</w:t>
      </w:r>
    </w:p>
    <w:p w:rsidR="004F7E07" w:rsidRDefault="004F7E07" w:rsidP="00DC25FE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В качестве гарантии возврата кредита и процента по нему могут выступать:</w:t>
      </w:r>
    </w:p>
    <w:p w:rsidR="004F7E07" w:rsidRDefault="004F7E07" w:rsidP="004F7E07">
      <w:pPr>
        <w:pStyle w:val="a6"/>
        <w:numPr>
          <w:ilvl w:val="0"/>
          <w:numId w:val="2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Заработная плата и другие доходы</w:t>
      </w:r>
      <w:r w:rsidR="00DB41AF">
        <w:rPr>
          <w:rStyle w:val="a5"/>
          <w:i w:val="0"/>
          <w:iCs w:val="0"/>
          <w:color w:val="auto"/>
        </w:rPr>
        <w:t>.</w:t>
      </w:r>
    </w:p>
    <w:p w:rsidR="004F7E07" w:rsidRDefault="004F7E07" w:rsidP="004F7E07">
      <w:pPr>
        <w:pStyle w:val="a6"/>
        <w:numPr>
          <w:ilvl w:val="0"/>
          <w:numId w:val="2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 xml:space="preserve">Залог имущества, включая </w:t>
      </w:r>
      <w:r w:rsidR="00197531">
        <w:rPr>
          <w:rStyle w:val="a5"/>
          <w:i w:val="0"/>
          <w:iCs w:val="0"/>
          <w:color w:val="auto"/>
        </w:rPr>
        <w:t>п</w:t>
      </w:r>
      <w:r>
        <w:rPr>
          <w:rStyle w:val="a5"/>
          <w:i w:val="0"/>
          <w:iCs w:val="0"/>
          <w:color w:val="auto"/>
        </w:rPr>
        <w:t>риобретённое за счёт кредита</w:t>
      </w:r>
      <w:r w:rsidR="00DB41AF">
        <w:rPr>
          <w:rStyle w:val="a5"/>
          <w:i w:val="0"/>
          <w:iCs w:val="0"/>
          <w:color w:val="auto"/>
        </w:rPr>
        <w:t>.</w:t>
      </w:r>
    </w:p>
    <w:p w:rsidR="00197531" w:rsidRDefault="00197531" w:rsidP="004F7E07">
      <w:pPr>
        <w:pStyle w:val="a6"/>
        <w:numPr>
          <w:ilvl w:val="0"/>
          <w:numId w:val="2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Страховые полисы</w:t>
      </w:r>
      <w:r w:rsidR="00DB41AF">
        <w:rPr>
          <w:rStyle w:val="a5"/>
          <w:i w:val="0"/>
          <w:iCs w:val="0"/>
          <w:color w:val="auto"/>
        </w:rPr>
        <w:t>.</w:t>
      </w:r>
    </w:p>
    <w:p w:rsidR="00DB41AF" w:rsidRDefault="00DB41AF" w:rsidP="004F7E07">
      <w:pPr>
        <w:pStyle w:val="a6"/>
        <w:numPr>
          <w:ilvl w:val="0"/>
          <w:numId w:val="23"/>
        </w:num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Гарантии и поручительства 3их лиц и так далее.</w:t>
      </w:r>
    </w:p>
    <w:p w:rsidR="00DB41AF" w:rsidRDefault="00DB41AF" w:rsidP="00DB41AF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Сроки потребительских кредитов колеблются в зависимости от их видов и объектов кредитования.</w:t>
      </w:r>
      <w:r w:rsidR="009662CF">
        <w:rPr>
          <w:rStyle w:val="a5"/>
          <w:i w:val="0"/>
          <w:iCs w:val="0"/>
          <w:color w:val="auto"/>
        </w:rPr>
        <w:t xml:space="preserve"> Размер кредита на потребительские цели как правило увязывается с размером базовой величины, а на финансирование недвижимости – со сметно</w:t>
      </w:r>
      <w:r w:rsidR="004C48E7">
        <w:rPr>
          <w:rStyle w:val="a5"/>
          <w:i w:val="0"/>
          <w:iCs w:val="0"/>
          <w:color w:val="auto"/>
        </w:rPr>
        <w:t>й</w:t>
      </w:r>
      <w:r w:rsidR="009662CF">
        <w:rPr>
          <w:rStyle w:val="a5"/>
          <w:i w:val="0"/>
          <w:iCs w:val="0"/>
          <w:color w:val="auto"/>
        </w:rPr>
        <w:t xml:space="preserve"> стоимостью строительс</w:t>
      </w:r>
      <w:r w:rsidR="004C48E7">
        <w:rPr>
          <w:rStyle w:val="a5"/>
          <w:i w:val="0"/>
          <w:iCs w:val="0"/>
          <w:color w:val="auto"/>
        </w:rPr>
        <w:t>т</w:t>
      </w:r>
      <w:r w:rsidR="009662CF">
        <w:rPr>
          <w:rStyle w:val="a5"/>
          <w:i w:val="0"/>
          <w:iCs w:val="0"/>
          <w:color w:val="auto"/>
        </w:rPr>
        <w:t>ва, ремонта, реконструкции объекта недвижимости.</w:t>
      </w:r>
      <w:r w:rsidR="004C48E7">
        <w:rPr>
          <w:rStyle w:val="a5"/>
          <w:i w:val="0"/>
          <w:iCs w:val="0"/>
          <w:color w:val="auto"/>
        </w:rPr>
        <w:t xml:space="preserve"> </w:t>
      </w:r>
    </w:p>
    <w:p w:rsidR="00E00788" w:rsidRDefault="004C48E7" w:rsidP="00DB41AF">
      <w:pPr>
        <w:rPr>
          <w:rStyle w:val="a5"/>
          <w:i w:val="0"/>
          <w:iCs w:val="0"/>
          <w:color w:val="auto"/>
        </w:rPr>
      </w:pPr>
      <w:r>
        <w:rPr>
          <w:rStyle w:val="a5"/>
          <w:i w:val="0"/>
          <w:iCs w:val="0"/>
          <w:color w:val="auto"/>
        </w:rPr>
        <w:t>Для предоставления кредита физическому лицу открывается ссудный счёт.</w:t>
      </w:r>
      <w:r w:rsidR="00654642">
        <w:rPr>
          <w:rStyle w:val="a5"/>
          <w:i w:val="0"/>
          <w:iCs w:val="0"/>
          <w:color w:val="auto"/>
        </w:rPr>
        <w:t xml:space="preserve"> Кредиты предоставляются</w:t>
      </w:r>
      <w:r w:rsidR="00635B41">
        <w:rPr>
          <w:rStyle w:val="a5"/>
          <w:i w:val="0"/>
          <w:iCs w:val="0"/>
          <w:color w:val="auto"/>
        </w:rPr>
        <w:t>,</w:t>
      </w:r>
      <w:r w:rsidR="00654642">
        <w:rPr>
          <w:rStyle w:val="a5"/>
          <w:i w:val="0"/>
          <w:iCs w:val="0"/>
          <w:color w:val="auto"/>
        </w:rPr>
        <w:t xml:space="preserve"> как правило</w:t>
      </w:r>
      <w:r w:rsidR="00302572">
        <w:rPr>
          <w:rStyle w:val="a5"/>
          <w:i w:val="0"/>
          <w:iCs w:val="0"/>
          <w:color w:val="auto"/>
        </w:rPr>
        <w:t>,</w:t>
      </w:r>
      <w:r w:rsidR="00654642">
        <w:rPr>
          <w:rStyle w:val="a5"/>
          <w:i w:val="0"/>
          <w:iCs w:val="0"/>
          <w:color w:val="auto"/>
        </w:rPr>
        <w:t xml:space="preserve"> в безналичном порядке</w:t>
      </w:r>
      <w:r w:rsidR="00B652FE">
        <w:rPr>
          <w:rStyle w:val="a5"/>
          <w:i w:val="0"/>
          <w:iCs w:val="0"/>
          <w:color w:val="auto"/>
        </w:rPr>
        <w:t>, но в отдельных случаях могут предоставляться наличными</w:t>
      </w:r>
      <w:r w:rsidR="00932B16">
        <w:rPr>
          <w:rStyle w:val="a5"/>
          <w:i w:val="0"/>
          <w:iCs w:val="0"/>
          <w:color w:val="auto"/>
        </w:rPr>
        <w:t>.</w:t>
      </w:r>
      <w:r w:rsidR="00635B41">
        <w:rPr>
          <w:rStyle w:val="a5"/>
          <w:i w:val="0"/>
          <w:iCs w:val="0"/>
          <w:color w:val="auto"/>
        </w:rPr>
        <w:t xml:space="preserve"> Кредиты могут предоставляться как в белорусских рублях, так и в иностранной валюте.</w:t>
      </w:r>
      <w:r w:rsidR="00302572">
        <w:rPr>
          <w:rStyle w:val="a5"/>
          <w:i w:val="0"/>
          <w:iCs w:val="0"/>
          <w:color w:val="auto"/>
        </w:rPr>
        <w:t xml:space="preserve"> Погашение кредита заёмщик может производить путём внесения наличных денег, перечислениями со своего текущего счёта, из заработной платы, пенсии, стипендии или путём перевода денег через предприятие связи.</w:t>
      </w:r>
      <w:r w:rsidR="00CD7CD8">
        <w:rPr>
          <w:rStyle w:val="a5"/>
          <w:i w:val="0"/>
          <w:iCs w:val="0"/>
          <w:color w:val="auto"/>
        </w:rPr>
        <w:t xml:space="preserve"> Возврат основного долга производится по графику</w:t>
      </w:r>
      <w:r w:rsidR="001C7DA5">
        <w:rPr>
          <w:rStyle w:val="a5"/>
          <w:i w:val="0"/>
          <w:iCs w:val="0"/>
          <w:color w:val="auto"/>
        </w:rPr>
        <w:t>. Проценты могут выплачиваться ежемесячно или при каждом платеже по основному долгу</w:t>
      </w:r>
      <w:r w:rsidR="00E00788">
        <w:rPr>
          <w:rStyle w:val="a5"/>
          <w:i w:val="0"/>
          <w:iCs w:val="0"/>
          <w:color w:val="auto"/>
        </w:rPr>
        <w:t xml:space="preserve">. </w:t>
      </w:r>
    </w:p>
    <w:p w:rsidR="00E00788" w:rsidRDefault="00E00788" w:rsidP="00E00788">
      <w:pPr>
        <w:pStyle w:val="ac"/>
        <w:rPr>
          <w:rStyle w:val="a5"/>
          <w:i/>
          <w:iCs/>
          <w:color w:val="4F81BD" w:themeColor="accent1"/>
        </w:rPr>
      </w:pPr>
      <w:r w:rsidRPr="00E00788">
        <w:rPr>
          <w:rStyle w:val="a5"/>
          <w:i/>
          <w:iCs/>
          <w:color w:val="4F81BD" w:themeColor="accent1"/>
        </w:rPr>
        <w:t>Классификацию потребительского кредита по видам:</w:t>
      </w:r>
    </w:p>
    <w:p w:rsidR="00E00788" w:rsidRDefault="005C107B" w:rsidP="00E00788">
      <w:pPr>
        <w:pStyle w:val="a6"/>
        <w:numPr>
          <w:ilvl w:val="0"/>
          <w:numId w:val="25"/>
        </w:numPr>
      </w:pPr>
      <w:r>
        <w:t>По целевому характеру:</w:t>
      </w:r>
    </w:p>
    <w:p w:rsidR="00E00788" w:rsidRDefault="00E00788" w:rsidP="00E00788">
      <w:pPr>
        <w:pStyle w:val="a6"/>
        <w:numPr>
          <w:ilvl w:val="1"/>
          <w:numId w:val="25"/>
        </w:numPr>
      </w:pPr>
      <w:r>
        <w:t>Инвестиционный (выдаются на 5 и более лет)</w:t>
      </w:r>
      <w:r w:rsidR="0016331E">
        <w:t>.</w:t>
      </w:r>
    </w:p>
    <w:p w:rsidR="00E00788" w:rsidRDefault="00E00788" w:rsidP="00E00788">
      <w:pPr>
        <w:pStyle w:val="a6"/>
        <w:numPr>
          <w:ilvl w:val="1"/>
          <w:numId w:val="25"/>
        </w:numPr>
      </w:pPr>
      <w:r>
        <w:t>На покупку товаров или оплату услуг</w:t>
      </w:r>
      <w:r w:rsidR="0016331E">
        <w:t>.</w:t>
      </w:r>
    </w:p>
    <w:p w:rsidR="00331A4C" w:rsidRDefault="00331A4C" w:rsidP="00E00788">
      <w:pPr>
        <w:pStyle w:val="a6"/>
        <w:numPr>
          <w:ilvl w:val="1"/>
          <w:numId w:val="25"/>
        </w:numPr>
      </w:pPr>
      <w:r>
        <w:t>На развитие личных хозяйств.</w:t>
      </w:r>
    </w:p>
    <w:p w:rsidR="00CA207B" w:rsidRDefault="00CA207B" w:rsidP="00CA207B">
      <w:pPr>
        <w:pStyle w:val="a6"/>
        <w:numPr>
          <w:ilvl w:val="1"/>
          <w:numId w:val="25"/>
        </w:numPr>
      </w:pPr>
      <w:r>
        <w:t>Целевые кредиты отдельным социальным группам</w:t>
      </w:r>
      <w:r w:rsidR="00BD37FB">
        <w:t>.</w:t>
      </w:r>
    </w:p>
    <w:p w:rsidR="00CA207B" w:rsidRDefault="00CA207B" w:rsidP="00CA207B">
      <w:pPr>
        <w:pStyle w:val="a6"/>
        <w:numPr>
          <w:ilvl w:val="1"/>
          <w:numId w:val="25"/>
        </w:numPr>
      </w:pPr>
      <w:r>
        <w:t>На не целевые потребительские нужды.</w:t>
      </w:r>
    </w:p>
    <w:p w:rsidR="002F3B93" w:rsidRDefault="00BD37FB" w:rsidP="002F3B93">
      <w:pPr>
        <w:pStyle w:val="a6"/>
        <w:numPr>
          <w:ilvl w:val="1"/>
          <w:numId w:val="25"/>
        </w:numPr>
      </w:pPr>
      <w:r>
        <w:t>Чековые кредиты.</w:t>
      </w:r>
    </w:p>
    <w:p w:rsidR="002F3B93" w:rsidRDefault="002F3B93" w:rsidP="002F3B93">
      <w:pPr>
        <w:pStyle w:val="a6"/>
        <w:numPr>
          <w:ilvl w:val="1"/>
          <w:numId w:val="25"/>
        </w:numPr>
      </w:pPr>
      <w:r>
        <w:t>Под банковские пластиковые карточки.</w:t>
      </w:r>
    </w:p>
    <w:p w:rsidR="002F3B93" w:rsidRDefault="002F3B93" w:rsidP="002F3B93">
      <w:pPr>
        <w:pStyle w:val="a6"/>
        <w:numPr>
          <w:ilvl w:val="0"/>
          <w:numId w:val="25"/>
        </w:numPr>
      </w:pPr>
      <w:r>
        <w:lastRenderedPageBreak/>
        <w:t>По субъектам кредитных отношений:</w:t>
      </w:r>
    </w:p>
    <w:p w:rsidR="002F3B93" w:rsidRDefault="002F3B93" w:rsidP="002F3B93">
      <w:pPr>
        <w:pStyle w:val="a6"/>
        <w:numPr>
          <w:ilvl w:val="1"/>
          <w:numId w:val="25"/>
        </w:numPr>
      </w:pPr>
      <w:r>
        <w:t>Банковские ссуды</w:t>
      </w:r>
      <w:r w:rsidR="003F19E8">
        <w:t>.</w:t>
      </w:r>
    </w:p>
    <w:p w:rsidR="002F3B93" w:rsidRDefault="002F3B93" w:rsidP="002F3B93">
      <w:pPr>
        <w:pStyle w:val="a6"/>
        <w:numPr>
          <w:ilvl w:val="1"/>
          <w:numId w:val="25"/>
        </w:numPr>
      </w:pPr>
      <w:r>
        <w:t>Не банковские ссуды.</w:t>
      </w:r>
    </w:p>
    <w:p w:rsidR="003F19E8" w:rsidRDefault="003F19E8" w:rsidP="003F19E8">
      <w:pPr>
        <w:pStyle w:val="a6"/>
        <w:numPr>
          <w:ilvl w:val="0"/>
          <w:numId w:val="25"/>
        </w:numPr>
      </w:pPr>
      <w:r>
        <w:t xml:space="preserve">По способу организации предоставлении </w:t>
      </w:r>
      <w:r w:rsidR="00AD1789">
        <w:t>ссуженных</w:t>
      </w:r>
      <w:r>
        <w:t xml:space="preserve"> средств.</w:t>
      </w:r>
    </w:p>
    <w:p w:rsidR="00AD1789" w:rsidRDefault="00AD1789" w:rsidP="00AD1789">
      <w:pPr>
        <w:pStyle w:val="a6"/>
        <w:numPr>
          <w:ilvl w:val="1"/>
          <w:numId w:val="25"/>
        </w:numPr>
      </w:pPr>
      <w:r>
        <w:t>Прямые.</w:t>
      </w:r>
    </w:p>
    <w:p w:rsidR="00AD1789" w:rsidRDefault="00AD1789" w:rsidP="00AD1789">
      <w:pPr>
        <w:pStyle w:val="a6"/>
        <w:numPr>
          <w:ilvl w:val="1"/>
          <w:numId w:val="25"/>
        </w:numPr>
      </w:pPr>
      <w:r>
        <w:t>Косвенные.</w:t>
      </w:r>
    </w:p>
    <w:p w:rsidR="00AD1789" w:rsidRDefault="00AD1789" w:rsidP="00AD1789">
      <w:pPr>
        <w:pStyle w:val="a6"/>
        <w:numPr>
          <w:ilvl w:val="1"/>
          <w:numId w:val="25"/>
        </w:numPr>
      </w:pPr>
      <w:r>
        <w:t>Организованные.</w:t>
      </w:r>
    </w:p>
    <w:p w:rsidR="00AD1789" w:rsidRDefault="00AD1789" w:rsidP="00AD1789">
      <w:pPr>
        <w:pStyle w:val="a6"/>
        <w:numPr>
          <w:ilvl w:val="1"/>
          <w:numId w:val="25"/>
        </w:numPr>
      </w:pPr>
      <w:r>
        <w:t>Не организованные.</w:t>
      </w:r>
    </w:p>
    <w:p w:rsidR="001E38A7" w:rsidRDefault="001E38A7" w:rsidP="001E38A7">
      <w:pPr>
        <w:pStyle w:val="a6"/>
        <w:numPr>
          <w:ilvl w:val="0"/>
          <w:numId w:val="25"/>
        </w:numPr>
      </w:pPr>
      <w:r>
        <w:t>По формам выдачи:</w:t>
      </w:r>
    </w:p>
    <w:p w:rsidR="001E38A7" w:rsidRDefault="001E38A7" w:rsidP="001E38A7">
      <w:pPr>
        <w:pStyle w:val="a6"/>
        <w:numPr>
          <w:ilvl w:val="1"/>
          <w:numId w:val="25"/>
        </w:numPr>
      </w:pPr>
      <w:r>
        <w:t>Товарные</w:t>
      </w:r>
      <w:r w:rsidR="00CB5A5A">
        <w:t>.</w:t>
      </w:r>
    </w:p>
    <w:p w:rsidR="001E38A7" w:rsidRDefault="001E38A7" w:rsidP="001E38A7">
      <w:pPr>
        <w:pStyle w:val="a6"/>
        <w:numPr>
          <w:ilvl w:val="1"/>
          <w:numId w:val="25"/>
        </w:numPr>
      </w:pPr>
      <w:r>
        <w:t>Денежные</w:t>
      </w:r>
      <w:r w:rsidR="00CB5A5A">
        <w:t>.</w:t>
      </w:r>
    </w:p>
    <w:p w:rsidR="001E38A7" w:rsidRDefault="001E38A7" w:rsidP="001E38A7">
      <w:pPr>
        <w:pStyle w:val="a6"/>
        <w:numPr>
          <w:ilvl w:val="0"/>
          <w:numId w:val="25"/>
        </w:numPr>
      </w:pPr>
      <w:r>
        <w:t>По степени покрытия кредитом стоимости товаров, услуг:</w:t>
      </w:r>
    </w:p>
    <w:p w:rsidR="001E38A7" w:rsidRDefault="001E38A7" w:rsidP="001E38A7">
      <w:pPr>
        <w:pStyle w:val="a6"/>
        <w:numPr>
          <w:ilvl w:val="1"/>
          <w:numId w:val="25"/>
        </w:numPr>
      </w:pPr>
      <w:r>
        <w:t>Кредиты на полную стоимость</w:t>
      </w:r>
      <w:r w:rsidR="00CB5A5A">
        <w:t>.</w:t>
      </w:r>
    </w:p>
    <w:p w:rsidR="001E38A7" w:rsidRDefault="001E38A7" w:rsidP="001E38A7">
      <w:pPr>
        <w:pStyle w:val="a6"/>
        <w:numPr>
          <w:ilvl w:val="1"/>
          <w:numId w:val="25"/>
        </w:numPr>
      </w:pPr>
      <w:r>
        <w:t>Кредиты на частичную оплату.</w:t>
      </w:r>
    </w:p>
    <w:p w:rsidR="00606301" w:rsidRDefault="00606301" w:rsidP="00606301">
      <w:pPr>
        <w:pStyle w:val="a6"/>
        <w:numPr>
          <w:ilvl w:val="0"/>
          <w:numId w:val="25"/>
        </w:numPr>
      </w:pPr>
      <w:r>
        <w:t>По способу погашения кредита</w:t>
      </w:r>
      <w:r w:rsidR="00CB5A5A">
        <w:t>:</w:t>
      </w:r>
    </w:p>
    <w:p w:rsidR="00670F47" w:rsidRDefault="00670F47" w:rsidP="00670F47">
      <w:pPr>
        <w:pStyle w:val="a6"/>
        <w:numPr>
          <w:ilvl w:val="1"/>
          <w:numId w:val="25"/>
        </w:numPr>
      </w:pPr>
      <w:r>
        <w:t>Кредиты погашаемые постепенно</w:t>
      </w:r>
      <w:r w:rsidR="00CB5A5A">
        <w:t>.</w:t>
      </w:r>
    </w:p>
    <w:p w:rsidR="00670F47" w:rsidRDefault="00670F47" w:rsidP="00670F47">
      <w:pPr>
        <w:pStyle w:val="a6"/>
        <w:numPr>
          <w:ilvl w:val="1"/>
          <w:numId w:val="25"/>
        </w:numPr>
      </w:pPr>
      <w:r>
        <w:t>Кредиты погашаемые разовым платежом</w:t>
      </w:r>
      <w:r w:rsidR="00CB5A5A">
        <w:t>.</w:t>
      </w:r>
    </w:p>
    <w:p w:rsidR="00CB5A5A" w:rsidRDefault="00CB5A5A" w:rsidP="00CB5A5A">
      <w:pPr>
        <w:pStyle w:val="a6"/>
        <w:numPr>
          <w:ilvl w:val="0"/>
          <w:numId w:val="25"/>
        </w:numPr>
      </w:pPr>
      <w:r>
        <w:t>По сроку выдачи</w:t>
      </w:r>
      <w:r w:rsidR="00B36CD5">
        <w:t>:</w:t>
      </w:r>
    </w:p>
    <w:p w:rsidR="00CB5A5A" w:rsidRDefault="00CB5A5A" w:rsidP="00CB5A5A">
      <w:pPr>
        <w:pStyle w:val="a6"/>
        <w:numPr>
          <w:ilvl w:val="1"/>
          <w:numId w:val="25"/>
        </w:numPr>
      </w:pPr>
      <w:r>
        <w:t>Краткосрочные</w:t>
      </w:r>
      <w:r w:rsidR="00B36CD5">
        <w:t>.</w:t>
      </w:r>
    </w:p>
    <w:p w:rsidR="00CB5A5A" w:rsidRDefault="00CB5A5A" w:rsidP="00CB5A5A">
      <w:pPr>
        <w:pStyle w:val="a6"/>
        <w:numPr>
          <w:ilvl w:val="1"/>
          <w:numId w:val="25"/>
        </w:numPr>
      </w:pPr>
      <w:r>
        <w:t>Долгосрочные</w:t>
      </w:r>
      <w:r w:rsidR="00B36CD5">
        <w:t>.</w:t>
      </w:r>
    </w:p>
    <w:p w:rsidR="00CB5A5A" w:rsidRDefault="00CB5A5A" w:rsidP="00CB5A5A">
      <w:pPr>
        <w:pStyle w:val="1"/>
      </w:pPr>
      <w:r>
        <w:t>Вопрос 6. Другие формы кредита</w:t>
      </w:r>
    </w:p>
    <w:p w:rsidR="00CB5A5A" w:rsidRDefault="00CB5A5A" w:rsidP="00CB5A5A">
      <w:r w:rsidRPr="00CB5A5A">
        <w:rPr>
          <w:color w:val="00B050"/>
        </w:rPr>
        <w:t>Ипотечный кредит</w:t>
      </w:r>
      <w:r>
        <w:t xml:space="preserve"> – это особый тип экономических отношений по поводу предоставления долгосрочных ссуд.</w:t>
      </w:r>
    </w:p>
    <w:p w:rsidR="003F0996" w:rsidRDefault="003F0996" w:rsidP="00CB5A5A">
      <w:r w:rsidRPr="003F0996">
        <w:rPr>
          <w:color w:val="00B050"/>
        </w:rPr>
        <w:t>Ипотека</w:t>
      </w:r>
      <w:r>
        <w:t xml:space="preserve"> – это залог недвижимого имущества, для обеспечения денежного требования, кредитора залогодержателя к должнику.</w:t>
      </w:r>
    </w:p>
    <w:p w:rsidR="00AE7D2C" w:rsidRDefault="00AE7D2C" w:rsidP="00CB5A5A">
      <w:r>
        <w:t>В качестве кредиторов могут выступать ипотечные банки, специальные ипотечные компании, а также обычные коммерческие банки</w:t>
      </w:r>
      <w:r w:rsidR="00B36CD5">
        <w:t>.</w:t>
      </w:r>
    </w:p>
    <w:p w:rsidR="00AE7D2C" w:rsidRDefault="00AE7D2C" w:rsidP="00CB5A5A">
      <w:r w:rsidRPr="00B36CD5">
        <w:rPr>
          <w:color w:val="00B050"/>
        </w:rPr>
        <w:t>Заёмщики</w:t>
      </w:r>
      <w:r>
        <w:t xml:space="preserve"> – это физические и юридические лица</w:t>
      </w:r>
      <w:r w:rsidR="00B36CD5">
        <w:t>,</w:t>
      </w:r>
      <w:r>
        <w:t xml:space="preserve"> имеющие в собственности объекты ипотеки.</w:t>
      </w:r>
    </w:p>
    <w:p w:rsidR="00B36CD5" w:rsidRDefault="00B36CD5" w:rsidP="00CB5A5A">
      <w:r>
        <w:t>К недвижимости относятся:</w:t>
      </w:r>
    </w:p>
    <w:p w:rsidR="00B36CD5" w:rsidRDefault="00B36CD5" w:rsidP="00B36CD5">
      <w:pPr>
        <w:pStyle w:val="a6"/>
        <w:numPr>
          <w:ilvl w:val="0"/>
          <w:numId w:val="26"/>
        </w:numPr>
      </w:pPr>
      <w:r>
        <w:t>Земельные участки</w:t>
      </w:r>
      <w:r w:rsidR="007C2182">
        <w:t>.</w:t>
      </w:r>
    </w:p>
    <w:p w:rsidR="00B36CD5" w:rsidRDefault="00B36CD5" w:rsidP="00CB5A5A">
      <w:pPr>
        <w:pStyle w:val="a6"/>
        <w:numPr>
          <w:ilvl w:val="0"/>
          <w:numId w:val="26"/>
        </w:numPr>
      </w:pPr>
      <w:r>
        <w:t>Предприятия здания, строения и другие</w:t>
      </w:r>
      <w:r w:rsidR="007C2182">
        <w:t xml:space="preserve"> сооружения распложенные на земельных</w:t>
      </w:r>
      <w:r>
        <w:t xml:space="preserve"> участках</w:t>
      </w:r>
      <w:r w:rsidR="007C2182">
        <w:t>.</w:t>
      </w:r>
    </w:p>
    <w:p w:rsidR="007C2182" w:rsidRDefault="00FC1FBB" w:rsidP="00CB5A5A">
      <w:pPr>
        <w:pStyle w:val="a6"/>
        <w:numPr>
          <w:ilvl w:val="0"/>
          <w:numId w:val="26"/>
        </w:numPr>
      </w:pPr>
      <w:r>
        <w:t>Права на а</w:t>
      </w:r>
      <w:r w:rsidR="007C2182">
        <w:t>ренду или другие права на пользование зданиями или земельными участками, зданиями сооружениями и тому подобное.</w:t>
      </w:r>
    </w:p>
    <w:p w:rsidR="00FC1FBB" w:rsidRDefault="00FC1FBB" w:rsidP="00CB5A5A">
      <w:pPr>
        <w:pStyle w:val="a6"/>
        <w:numPr>
          <w:ilvl w:val="0"/>
          <w:numId w:val="26"/>
        </w:numPr>
      </w:pPr>
      <w:r>
        <w:t>Земельные участки, вм</w:t>
      </w:r>
      <w:r w:rsidR="00420CC9">
        <w:t>е</w:t>
      </w:r>
      <w:r>
        <w:t>сте с объектами.</w:t>
      </w:r>
    </w:p>
    <w:p w:rsidR="00420CC9" w:rsidRDefault="00420CC9" w:rsidP="00420CC9">
      <w:r>
        <w:t>Предметом залога не может быть имущество находящееся в исключительной собственности государства. При залоге не движимого имущества, должни</w:t>
      </w:r>
      <w:r w:rsidR="00DA75CA">
        <w:t>к</w:t>
      </w:r>
      <w:r>
        <w:t xml:space="preserve"> сохраняет право собственности на предмет ипотки и продолжает пользоваться имуществом.</w:t>
      </w:r>
    </w:p>
    <w:p w:rsidR="00DA75CA" w:rsidRDefault="00DA75CA" w:rsidP="00420CC9">
      <w:r>
        <w:t>Виды ипотеки:</w:t>
      </w:r>
    </w:p>
    <w:p w:rsidR="00DA75CA" w:rsidRDefault="00DA75CA" w:rsidP="00DA75CA">
      <w:pPr>
        <w:pStyle w:val="a6"/>
        <w:numPr>
          <w:ilvl w:val="0"/>
          <w:numId w:val="27"/>
        </w:numPr>
      </w:pPr>
      <w:r w:rsidRPr="00DA75CA">
        <w:rPr>
          <w:color w:val="00B050"/>
        </w:rPr>
        <w:t xml:space="preserve">Стандартная </w:t>
      </w:r>
      <w:r>
        <w:t>– это ипотека, при которой залогодатель исполнение одного конкретного обязательства, осуществляет путём залога одного конкретного имущества</w:t>
      </w:r>
    </w:p>
    <w:p w:rsidR="00DA75CA" w:rsidRDefault="00DA75CA" w:rsidP="00DA75CA">
      <w:pPr>
        <w:pStyle w:val="a6"/>
        <w:numPr>
          <w:ilvl w:val="0"/>
          <w:numId w:val="27"/>
        </w:numPr>
      </w:pPr>
      <w:r w:rsidRPr="0059196F">
        <w:rPr>
          <w:color w:val="00B050"/>
        </w:rPr>
        <w:lastRenderedPageBreak/>
        <w:t xml:space="preserve">Объединённая </w:t>
      </w:r>
      <w:r>
        <w:t>– это ипотека, при которой залогодатель исполн</w:t>
      </w:r>
      <w:r w:rsidR="008E4EF8">
        <w:t>е</w:t>
      </w:r>
      <w:r>
        <w:t>ние одного конкретного обязательства осуществляет путём одновременно</w:t>
      </w:r>
      <w:r w:rsidR="008E4EF8">
        <w:t>го залога нескольких своих имущественных</w:t>
      </w:r>
      <w:r>
        <w:t xml:space="preserve"> объектов.</w:t>
      </w:r>
    </w:p>
    <w:p w:rsidR="008E4EF8" w:rsidRDefault="008E4EF8" w:rsidP="00DA75CA">
      <w:pPr>
        <w:pStyle w:val="a6"/>
        <w:numPr>
          <w:ilvl w:val="0"/>
          <w:numId w:val="27"/>
        </w:numPr>
      </w:pPr>
      <w:r w:rsidRPr="0059196F">
        <w:rPr>
          <w:color w:val="00B050"/>
        </w:rPr>
        <w:t>Ипотека чужого имущества</w:t>
      </w:r>
      <w:r>
        <w:t xml:space="preserve"> – означает</w:t>
      </w:r>
      <w:r w:rsidR="0059196F">
        <w:t>,</w:t>
      </w:r>
      <w:r>
        <w:t xml:space="preserve"> что залогодатель осуществляет исполнение своего залогового обязательства, путём залога имущества 3го лица.</w:t>
      </w:r>
    </w:p>
    <w:p w:rsidR="0059196F" w:rsidRDefault="0059196F" w:rsidP="00DA75CA">
      <w:pPr>
        <w:pStyle w:val="a6"/>
        <w:numPr>
          <w:ilvl w:val="0"/>
          <w:numId w:val="27"/>
        </w:numPr>
      </w:pPr>
      <w:r>
        <w:rPr>
          <w:color w:val="00B050"/>
        </w:rPr>
        <w:t xml:space="preserve">Общая </w:t>
      </w:r>
      <w:r>
        <w:t>– это ипотека, при которой для исполнения одного долгового обязательства под залог отдаётся несколько принадлежащих отдельным собственникам объектов</w:t>
      </w:r>
    </w:p>
    <w:p w:rsidR="00377F55" w:rsidRDefault="00377F55" w:rsidP="00DA75CA">
      <w:pPr>
        <w:pStyle w:val="a6"/>
        <w:numPr>
          <w:ilvl w:val="0"/>
          <w:numId w:val="27"/>
        </w:numPr>
      </w:pPr>
      <w:r>
        <w:rPr>
          <w:color w:val="00B050"/>
        </w:rPr>
        <w:t xml:space="preserve">Условная </w:t>
      </w:r>
      <w:r>
        <w:t>– вступает в силу с момента исполнения (залогодателем или залогодержателем) предусмотренного договором условия.</w:t>
      </w:r>
    </w:p>
    <w:p w:rsidR="00DD7770" w:rsidRDefault="00DD7770" w:rsidP="00DD7770">
      <w:r>
        <w:t>Заключается кредитный договор и договор залога.</w:t>
      </w:r>
    </w:p>
    <w:p w:rsidR="00DD7770" w:rsidRDefault="00DD7770" w:rsidP="00DD7770">
      <w:r>
        <w:t>Предельны размер кредита обычно не превышает 60-80% стоимости залога</w:t>
      </w:r>
    </w:p>
    <w:p w:rsidR="00DD7770" w:rsidRDefault="00DD7770" w:rsidP="00DD7770">
      <w:r>
        <w:t>Особенностями ипотечного кредита являются:</w:t>
      </w:r>
    </w:p>
    <w:p w:rsidR="00DD7770" w:rsidRDefault="00DD7770" w:rsidP="00DD7770">
      <w:pPr>
        <w:pStyle w:val="a6"/>
        <w:numPr>
          <w:ilvl w:val="0"/>
          <w:numId w:val="28"/>
        </w:numPr>
      </w:pPr>
      <w:r>
        <w:t>Их длительные сроки использования</w:t>
      </w:r>
    </w:p>
    <w:p w:rsidR="00DD7770" w:rsidRDefault="00DD7770" w:rsidP="00DD7770">
      <w:pPr>
        <w:pStyle w:val="a6"/>
        <w:numPr>
          <w:ilvl w:val="0"/>
          <w:numId w:val="28"/>
        </w:numPr>
      </w:pPr>
      <w:r>
        <w:t>Большие суммы</w:t>
      </w:r>
    </w:p>
    <w:p w:rsidR="00DD7770" w:rsidRDefault="00DD7770" w:rsidP="00DD7770">
      <w:pPr>
        <w:pStyle w:val="a6"/>
        <w:numPr>
          <w:ilvl w:val="0"/>
          <w:numId w:val="28"/>
        </w:numPr>
      </w:pPr>
      <w:r>
        <w:t>То что они являются относительно не дорогими.</w:t>
      </w:r>
    </w:p>
    <w:p w:rsidR="007E3818" w:rsidRDefault="007E3818" w:rsidP="007E3818">
      <w:pPr>
        <w:pStyle w:val="ac"/>
      </w:pPr>
      <w:r>
        <w:t>Значение и роль ипотечного кредита.</w:t>
      </w:r>
    </w:p>
    <w:p w:rsidR="007E3818" w:rsidRDefault="007E3818" w:rsidP="007E3818">
      <w:r>
        <w:t>Во-первых, позволяет включить в рыночный оборот недвижимость. Во-вторых, содействует процессу мобилизации капитала для строительства и реконструкции объектов недвижимости</w:t>
      </w:r>
      <w:r w:rsidR="009349FD">
        <w:t>. В-третьих,</w:t>
      </w:r>
      <w:r w:rsidR="00470B04">
        <w:t xml:space="preserve"> способствует решению социальных проблем</w:t>
      </w:r>
      <w:r w:rsidR="009349FD">
        <w:t>. В-четвёртых, создаёт условие для развитие рынка ценных бумаг.</w:t>
      </w:r>
    </w:p>
    <w:p w:rsidR="0017569E" w:rsidRDefault="0017569E" w:rsidP="0017569E">
      <w:pPr>
        <w:pStyle w:val="1"/>
      </w:pPr>
      <w:r>
        <w:t>Лизинг</w:t>
      </w:r>
    </w:p>
    <w:p w:rsidR="0017569E" w:rsidRDefault="0017569E" w:rsidP="0017569E">
      <w:r>
        <w:t>Лизинговая деятельность представляет собой операции связанные с приобретением в собственность объектов лизинга</w:t>
      </w:r>
      <w:r w:rsidR="00B56A71">
        <w:t xml:space="preserve"> и перед</w:t>
      </w:r>
      <w:r w:rsidR="00786480">
        <w:t>ачей его субъекту хозяйствования во временное пользование для предпринимательских целей на срок и за плату с правом выкупа, либо без такого плана.</w:t>
      </w:r>
    </w:p>
    <w:p w:rsidR="00AD4453" w:rsidRDefault="00AD4453" w:rsidP="0017569E">
      <w:r>
        <w:t>Схема классической лизинговой сделки</w:t>
      </w:r>
    </w:p>
    <w:p w:rsidR="00AD4453" w:rsidRDefault="00AE3D57" w:rsidP="0017569E">
      <w:r>
        <w:rPr>
          <w:noProof/>
          <w:lang w:eastAsia="ru-RU"/>
        </w:rPr>
        <w:drawing>
          <wp:inline distT="0" distB="0" distL="0" distR="0">
            <wp:extent cx="2240915" cy="1275080"/>
            <wp:effectExtent l="19050" t="0" r="6985" b="0"/>
            <wp:docPr id="2" name="Рисунок 1" descr="C:\Users\Олег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г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453" w:rsidRDefault="00AD4453" w:rsidP="00AD4453">
      <w:r>
        <w:t>1- Заявка лизингополучателя</w:t>
      </w:r>
      <w:r w:rsidR="003F2E36">
        <w:t>.</w:t>
      </w:r>
    </w:p>
    <w:p w:rsidR="00AD4453" w:rsidRDefault="00AD4453" w:rsidP="0017569E">
      <w:r>
        <w:t>2- заявка на получение кредита</w:t>
      </w:r>
      <w:r w:rsidR="003F2E36">
        <w:t>.</w:t>
      </w:r>
    </w:p>
    <w:p w:rsidR="00AD4453" w:rsidRDefault="00AD4453" w:rsidP="0017569E">
      <w:r>
        <w:t>3- кредитные средства</w:t>
      </w:r>
      <w:r w:rsidR="003F2E36">
        <w:t>.</w:t>
      </w:r>
    </w:p>
    <w:p w:rsidR="00AD4453" w:rsidRDefault="00AD4453" w:rsidP="0017569E">
      <w:r>
        <w:t>4- оплата объекта лизинга</w:t>
      </w:r>
      <w:r w:rsidR="003F2E36">
        <w:t>.</w:t>
      </w:r>
    </w:p>
    <w:p w:rsidR="00AE3D57" w:rsidRDefault="00AE3D57" w:rsidP="0017569E">
      <w:r>
        <w:lastRenderedPageBreak/>
        <w:t>5- объект лизинга</w:t>
      </w:r>
      <w:r w:rsidR="003F2E36">
        <w:t>.</w:t>
      </w:r>
    </w:p>
    <w:p w:rsidR="00AD4453" w:rsidRDefault="00AE3D57" w:rsidP="0017569E">
      <w:r>
        <w:t>6- лизинговые платежи.</w:t>
      </w:r>
    </w:p>
    <w:p w:rsidR="00AD4453" w:rsidRDefault="00934B4C" w:rsidP="0017569E">
      <w:r>
        <w:t>Объектом лизинга могут выступать любые не потребляемые вещи</w:t>
      </w:r>
      <w:r w:rsidR="00C921BA">
        <w:t xml:space="preserve"> (предприятия, здания, сооружения,</w:t>
      </w:r>
      <w:r w:rsidR="00014C0B">
        <w:t xml:space="preserve"> </w:t>
      </w:r>
      <w:r w:rsidR="00C921BA">
        <w:t>оборудования, транспортные средства и т.д.), которое может использоваться для п</w:t>
      </w:r>
      <w:r w:rsidR="00140C93">
        <w:t>редпринимательской деятельности</w:t>
      </w:r>
      <w:r>
        <w:t>.</w:t>
      </w:r>
    </w:p>
    <w:p w:rsidR="00014C0B" w:rsidRDefault="00014C0B" w:rsidP="0017569E">
      <w:r>
        <w:t>Субъектами лизинга выступают:</w:t>
      </w:r>
    </w:p>
    <w:p w:rsidR="00014C0B" w:rsidRDefault="00014C0B" w:rsidP="00014C0B">
      <w:pPr>
        <w:pStyle w:val="a6"/>
        <w:numPr>
          <w:ilvl w:val="0"/>
          <w:numId w:val="30"/>
        </w:numPr>
      </w:pPr>
      <w:r>
        <w:t>Поставщик.</w:t>
      </w:r>
    </w:p>
    <w:p w:rsidR="00014C0B" w:rsidRDefault="00014C0B" w:rsidP="00014C0B">
      <w:pPr>
        <w:pStyle w:val="a6"/>
        <w:numPr>
          <w:ilvl w:val="0"/>
          <w:numId w:val="30"/>
        </w:numPr>
      </w:pPr>
      <w:r>
        <w:t>Лизингодатель.</w:t>
      </w:r>
    </w:p>
    <w:p w:rsidR="00014C0B" w:rsidRDefault="00014C0B" w:rsidP="00014C0B">
      <w:pPr>
        <w:pStyle w:val="a6"/>
        <w:numPr>
          <w:ilvl w:val="0"/>
          <w:numId w:val="30"/>
        </w:numPr>
      </w:pPr>
      <w:r>
        <w:t>Лизингополучатель.</w:t>
      </w:r>
    </w:p>
    <w:p w:rsidR="00014C0B" w:rsidRDefault="00014C0B" w:rsidP="00014C0B">
      <w:r>
        <w:t>Множество видом лизинга. Основные из них:</w:t>
      </w:r>
    </w:p>
    <w:p w:rsidR="00014C0B" w:rsidRDefault="00014C0B" w:rsidP="00014C0B">
      <w:pPr>
        <w:pStyle w:val="a6"/>
        <w:numPr>
          <w:ilvl w:val="0"/>
          <w:numId w:val="31"/>
        </w:numPr>
      </w:pPr>
      <w:r>
        <w:t>Оперативный – это такой вид лизинга при котором срок договора существенно меньше чем срок эксплуатации.</w:t>
      </w:r>
    </w:p>
    <w:p w:rsidR="00014C0B" w:rsidRDefault="001833F9" w:rsidP="00014C0B">
      <w:pPr>
        <w:pStyle w:val="a6"/>
        <w:numPr>
          <w:ilvl w:val="0"/>
          <w:numId w:val="31"/>
        </w:numPr>
      </w:pPr>
      <w:r>
        <w:t>Ф</w:t>
      </w:r>
      <w:r w:rsidR="00014C0B">
        <w:t>инансовый</w:t>
      </w:r>
      <w:r>
        <w:t xml:space="preserve"> –это </w:t>
      </w:r>
      <w:r w:rsidR="002B2881">
        <w:t>такой вид лизинга при котором, в</w:t>
      </w:r>
      <w:r>
        <w:t xml:space="preserve"> течении срока договора имущество почти </w:t>
      </w:r>
      <w:r w:rsidR="00FE6DF6">
        <w:t>полностью изнаши</w:t>
      </w:r>
      <w:r>
        <w:t>вается, как</w:t>
      </w:r>
      <w:r w:rsidR="00FE6DF6">
        <w:t xml:space="preserve"> </w:t>
      </w:r>
      <w:r>
        <w:t>правило по окончанию договора лизингополучатель купает по остаточной стоимости.</w:t>
      </w:r>
    </w:p>
    <w:sectPr w:rsidR="00014C0B" w:rsidSect="0000401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8D3" w:rsidRDefault="002618D3" w:rsidP="00986390">
      <w:pPr>
        <w:spacing w:after="0" w:line="240" w:lineRule="auto"/>
      </w:pPr>
      <w:r>
        <w:separator/>
      </w:r>
    </w:p>
  </w:endnote>
  <w:endnote w:type="continuationSeparator" w:id="1">
    <w:p w:rsidR="002618D3" w:rsidRDefault="002618D3" w:rsidP="0098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8D3" w:rsidRDefault="002618D3" w:rsidP="00986390">
      <w:pPr>
        <w:spacing w:after="0" w:line="240" w:lineRule="auto"/>
      </w:pPr>
      <w:r>
        <w:separator/>
      </w:r>
    </w:p>
  </w:footnote>
  <w:footnote w:type="continuationSeparator" w:id="1">
    <w:p w:rsidR="002618D3" w:rsidRDefault="002618D3" w:rsidP="0098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90" w:rsidRDefault="00A47D92" w:rsidP="00986390">
    <w:r>
      <w:t xml:space="preserve">Шакаль </w:t>
    </w:r>
    <w:r w:rsidR="00986390">
      <w:t>Анатолий Антонович</w:t>
    </w:r>
    <w:r w:rsidR="00986390" w:rsidRPr="001E38A7">
      <w:rPr>
        <w:color w:val="00B050"/>
      </w:rPr>
      <w:t xml:space="preserve"> -</w:t>
    </w:r>
    <w:r w:rsidR="00986390" w:rsidRPr="00986390">
      <w:t xml:space="preserve"> </w:t>
    </w:r>
    <w:r w:rsidR="00986390" w:rsidRPr="001E38A7">
      <w:rPr>
        <w:color w:val="FF0000"/>
      </w:rPr>
      <w:t>Деньги, кредит, банки</w:t>
    </w:r>
    <w:r w:rsidR="00986390"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B9AB"/>
      </v:shape>
    </w:pict>
  </w:numPicBullet>
  <w:abstractNum w:abstractNumId="0">
    <w:nsid w:val="02F526D8"/>
    <w:multiLevelType w:val="hybridMultilevel"/>
    <w:tmpl w:val="CA84C6B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C0DED"/>
    <w:multiLevelType w:val="hybridMultilevel"/>
    <w:tmpl w:val="DF7C3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7645D"/>
    <w:multiLevelType w:val="hybridMultilevel"/>
    <w:tmpl w:val="21DE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46C56"/>
    <w:multiLevelType w:val="hybridMultilevel"/>
    <w:tmpl w:val="4BB6E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C02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8E2C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E154AC9"/>
    <w:multiLevelType w:val="hybridMultilevel"/>
    <w:tmpl w:val="67C2F0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96F3F"/>
    <w:multiLevelType w:val="hybridMultilevel"/>
    <w:tmpl w:val="28A81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92009D"/>
    <w:multiLevelType w:val="hybridMultilevel"/>
    <w:tmpl w:val="1F5A40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A6D6F"/>
    <w:multiLevelType w:val="hybridMultilevel"/>
    <w:tmpl w:val="1460E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B501B"/>
    <w:multiLevelType w:val="hybridMultilevel"/>
    <w:tmpl w:val="2EC4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D56BBC"/>
    <w:multiLevelType w:val="hybridMultilevel"/>
    <w:tmpl w:val="981E1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E6246"/>
    <w:multiLevelType w:val="hybridMultilevel"/>
    <w:tmpl w:val="A836C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841E8"/>
    <w:multiLevelType w:val="hybridMultilevel"/>
    <w:tmpl w:val="FA9E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5A5998"/>
    <w:multiLevelType w:val="hybridMultilevel"/>
    <w:tmpl w:val="9066FC6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5217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05C4774"/>
    <w:multiLevelType w:val="hybridMultilevel"/>
    <w:tmpl w:val="C5D871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F7E74"/>
    <w:multiLevelType w:val="hybridMultilevel"/>
    <w:tmpl w:val="F37A1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A0A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D5016D5"/>
    <w:multiLevelType w:val="hybridMultilevel"/>
    <w:tmpl w:val="B518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84C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5E134CC"/>
    <w:multiLevelType w:val="hybridMultilevel"/>
    <w:tmpl w:val="7B48F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D45C8E"/>
    <w:multiLevelType w:val="hybridMultilevel"/>
    <w:tmpl w:val="20DC1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93B7B"/>
    <w:multiLevelType w:val="hybridMultilevel"/>
    <w:tmpl w:val="F6165E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D228A"/>
    <w:multiLevelType w:val="hybridMultilevel"/>
    <w:tmpl w:val="6F38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B46BB8"/>
    <w:multiLevelType w:val="hybridMultilevel"/>
    <w:tmpl w:val="71240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7742A"/>
    <w:multiLevelType w:val="hybridMultilevel"/>
    <w:tmpl w:val="EE1A1238"/>
    <w:lvl w:ilvl="0" w:tplc="C7F69B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743C12"/>
    <w:multiLevelType w:val="hybridMultilevel"/>
    <w:tmpl w:val="82C40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D121D"/>
    <w:multiLevelType w:val="hybridMultilevel"/>
    <w:tmpl w:val="2738F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5B4733"/>
    <w:multiLevelType w:val="hybridMultilevel"/>
    <w:tmpl w:val="5FC6A6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CC5A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0"/>
  </w:num>
  <w:num w:numId="5">
    <w:abstractNumId w:val="25"/>
  </w:num>
  <w:num w:numId="6">
    <w:abstractNumId w:val="12"/>
  </w:num>
  <w:num w:numId="7">
    <w:abstractNumId w:val="17"/>
  </w:num>
  <w:num w:numId="8">
    <w:abstractNumId w:val="27"/>
  </w:num>
  <w:num w:numId="9">
    <w:abstractNumId w:val="24"/>
  </w:num>
  <w:num w:numId="10">
    <w:abstractNumId w:val="21"/>
  </w:num>
  <w:num w:numId="11">
    <w:abstractNumId w:val="3"/>
  </w:num>
  <w:num w:numId="12">
    <w:abstractNumId w:val="22"/>
  </w:num>
  <w:num w:numId="13">
    <w:abstractNumId w:val="14"/>
  </w:num>
  <w:num w:numId="14">
    <w:abstractNumId w:val="16"/>
  </w:num>
  <w:num w:numId="15">
    <w:abstractNumId w:val="20"/>
  </w:num>
  <w:num w:numId="16">
    <w:abstractNumId w:val="15"/>
  </w:num>
  <w:num w:numId="17">
    <w:abstractNumId w:val="8"/>
  </w:num>
  <w:num w:numId="18">
    <w:abstractNumId w:val="0"/>
  </w:num>
  <w:num w:numId="19">
    <w:abstractNumId w:val="29"/>
  </w:num>
  <w:num w:numId="20">
    <w:abstractNumId w:val="23"/>
  </w:num>
  <w:num w:numId="21">
    <w:abstractNumId w:val="4"/>
  </w:num>
  <w:num w:numId="22">
    <w:abstractNumId w:val="13"/>
  </w:num>
  <w:num w:numId="23">
    <w:abstractNumId w:val="7"/>
  </w:num>
  <w:num w:numId="24">
    <w:abstractNumId w:val="1"/>
  </w:num>
  <w:num w:numId="25">
    <w:abstractNumId w:val="5"/>
  </w:num>
  <w:num w:numId="26">
    <w:abstractNumId w:val="30"/>
  </w:num>
  <w:num w:numId="27">
    <w:abstractNumId w:val="6"/>
  </w:num>
  <w:num w:numId="28">
    <w:abstractNumId w:val="11"/>
  </w:num>
  <w:num w:numId="29">
    <w:abstractNumId w:val="26"/>
  </w:num>
  <w:num w:numId="30">
    <w:abstractNumId w:val="28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42C"/>
    <w:rsid w:val="00004015"/>
    <w:rsid w:val="00012A48"/>
    <w:rsid w:val="00014C0B"/>
    <w:rsid w:val="00041D95"/>
    <w:rsid w:val="00043CF3"/>
    <w:rsid w:val="00063777"/>
    <w:rsid w:val="000648E8"/>
    <w:rsid w:val="00074B25"/>
    <w:rsid w:val="00077210"/>
    <w:rsid w:val="00081A3F"/>
    <w:rsid w:val="000A360E"/>
    <w:rsid w:val="000A5DB9"/>
    <w:rsid w:val="000E4DC5"/>
    <w:rsid w:val="0013558E"/>
    <w:rsid w:val="00140C93"/>
    <w:rsid w:val="00155989"/>
    <w:rsid w:val="0016331E"/>
    <w:rsid w:val="0017569E"/>
    <w:rsid w:val="00177EBF"/>
    <w:rsid w:val="001822B3"/>
    <w:rsid w:val="001833F9"/>
    <w:rsid w:val="00197531"/>
    <w:rsid w:val="001B3EB0"/>
    <w:rsid w:val="001C7DA5"/>
    <w:rsid w:val="001D0586"/>
    <w:rsid w:val="001E0D7F"/>
    <w:rsid w:val="001E38A7"/>
    <w:rsid w:val="001F4646"/>
    <w:rsid w:val="001F62CF"/>
    <w:rsid w:val="001F755B"/>
    <w:rsid w:val="00206212"/>
    <w:rsid w:val="0021351E"/>
    <w:rsid w:val="002618D3"/>
    <w:rsid w:val="0026252C"/>
    <w:rsid w:val="00282F7D"/>
    <w:rsid w:val="00293989"/>
    <w:rsid w:val="002B2881"/>
    <w:rsid w:val="002B5337"/>
    <w:rsid w:val="002C74D8"/>
    <w:rsid w:val="002D442C"/>
    <w:rsid w:val="002E2914"/>
    <w:rsid w:val="002E51E2"/>
    <w:rsid w:val="002E6E3A"/>
    <w:rsid w:val="002F3B93"/>
    <w:rsid w:val="00302572"/>
    <w:rsid w:val="00325249"/>
    <w:rsid w:val="00331A4C"/>
    <w:rsid w:val="003478A8"/>
    <w:rsid w:val="00377F55"/>
    <w:rsid w:val="00395515"/>
    <w:rsid w:val="003979C5"/>
    <w:rsid w:val="003A290B"/>
    <w:rsid w:val="003E1100"/>
    <w:rsid w:val="003F0996"/>
    <w:rsid w:val="003F19E8"/>
    <w:rsid w:val="003F2E36"/>
    <w:rsid w:val="00410AD0"/>
    <w:rsid w:val="00415969"/>
    <w:rsid w:val="00420CC9"/>
    <w:rsid w:val="00423E9A"/>
    <w:rsid w:val="004351DD"/>
    <w:rsid w:val="00441B78"/>
    <w:rsid w:val="004559F9"/>
    <w:rsid w:val="00470B04"/>
    <w:rsid w:val="004A22DC"/>
    <w:rsid w:val="004A726D"/>
    <w:rsid w:val="004B402D"/>
    <w:rsid w:val="004C48E7"/>
    <w:rsid w:val="004C48EE"/>
    <w:rsid w:val="004D5D38"/>
    <w:rsid w:val="004D7301"/>
    <w:rsid w:val="004F7E07"/>
    <w:rsid w:val="00500DC8"/>
    <w:rsid w:val="0052362B"/>
    <w:rsid w:val="005570B8"/>
    <w:rsid w:val="0059196F"/>
    <w:rsid w:val="005A1FE5"/>
    <w:rsid w:val="005C107B"/>
    <w:rsid w:val="005D7AF6"/>
    <w:rsid w:val="00606301"/>
    <w:rsid w:val="00635B41"/>
    <w:rsid w:val="0064070A"/>
    <w:rsid w:val="00651EED"/>
    <w:rsid w:val="00654642"/>
    <w:rsid w:val="00670F47"/>
    <w:rsid w:val="006B5233"/>
    <w:rsid w:val="006C4C61"/>
    <w:rsid w:val="006D15F4"/>
    <w:rsid w:val="007257F2"/>
    <w:rsid w:val="00761883"/>
    <w:rsid w:val="00767A31"/>
    <w:rsid w:val="0077617F"/>
    <w:rsid w:val="00786480"/>
    <w:rsid w:val="007B37C6"/>
    <w:rsid w:val="007C2182"/>
    <w:rsid w:val="007E3818"/>
    <w:rsid w:val="00803934"/>
    <w:rsid w:val="008473E8"/>
    <w:rsid w:val="00883156"/>
    <w:rsid w:val="008A4E78"/>
    <w:rsid w:val="008C19C0"/>
    <w:rsid w:val="008C7FC7"/>
    <w:rsid w:val="008E4EF8"/>
    <w:rsid w:val="00932B16"/>
    <w:rsid w:val="009349FD"/>
    <w:rsid w:val="00934B4C"/>
    <w:rsid w:val="00937FBF"/>
    <w:rsid w:val="009662CF"/>
    <w:rsid w:val="00976147"/>
    <w:rsid w:val="0097642C"/>
    <w:rsid w:val="00986390"/>
    <w:rsid w:val="009A294B"/>
    <w:rsid w:val="009A627D"/>
    <w:rsid w:val="00A17109"/>
    <w:rsid w:val="00A24473"/>
    <w:rsid w:val="00A47D92"/>
    <w:rsid w:val="00A603A9"/>
    <w:rsid w:val="00AA73B5"/>
    <w:rsid w:val="00AB3CBD"/>
    <w:rsid w:val="00AB5F75"/>
    <w:rsid w:val="00AD1789"/>
    <w:rsid w:val="00AD28C6"/>
    <w:rsid w:val="00AD4453"/>
    <w:rsid w:val="00AD7290"/>
    <w:rsid w:val="00AE3D57"/>
    <w:rsid w:val="00AE7D2C"/>
    <w:rsid w:val="00AF7DD7"/>
    <w:rsid w:val="00B25807"/>
    <w:rsid w:val="00B36CD5"/>
    <w:rsid w:val="00B43A2E"/>
    <w:rsid w:val="00B56A71"/>
    <w:rsid w:val="00B652FE"/>
    <w:rsid w:val="00B72B1A"/>
    <w:rsid w:val="00B93896"/>
    <w:rsid w:val="00BA0A2D"/>
    <w:rsid w:val="00BA1155"/>
    <w:rsid w:val="00BB571F"/>
    <w:rsid w:val="00BD37FB"/>
    <w:rsid w:val="00C164AB"/>
    <w:rsid w:val="00C20628"/>
    <w:rsid w:val="00C25465"/>
    <w:rsid w:val="00C921BA"/>
    <w:rsid w:val="00CA207B"/>
    <w:rsid w:val="00CB5A5A"/>
    <w:rsid w:val="00CD7CD8"/>
    <w:rsid w:val="00CF237C"/>
    <w:rsid w:val="00D05C52"/>
    <w:rsid w:val="00D4106A"/>
    <w:rsid w:val="00D623C8"/>
    <w:rsid w:val="00D676EA"/>
    <w:rsid w:val="00D76C0F"/>
    <w:rsid w:val="00DA4D15"/>
    <w:rsid w:val="00DA75CA"/>
    <w:rsid w:val="00DB41AF"/>
    <w:rsid w:val="00DB6187"/>
    <w:rsid w:val="00DB744E"/>
    <w:rsid w:val="00DC25FE"/>
    <w:rsid w:val="00DD7770"/>
    <w:rsid w:val="00E00788"/>
    <w:rsid w:val="00E04BA4"/>
    <w:rsid w:val="00E13F5F"/>
    <w:rsid w:val="00E71185"/>
    <w:rsid w:val="00EC2B7B"/>
    <w:rsid w:val="00F05544"/>
    <w:rsid w:val="00F141C0"/>
    <w:rsid w:val="00F21202"/>
    <w:rsid w:val="00F665C2"/>
    <w:rsid w:val="00F66A2F"/>
    <w:rsid w:val="00FC1FBB"/>
    <w:rsid w:val="00FE16C0"/>
    <w:rsid w:val="00FE174F"/>
    <w:rsid w:val="00FE329D"/>
    <w:rsid w:val="00FE6DF6"/>
    <w:rsid w:val="00FF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15"/>
  </w:style>
  <w:style w:type="paragraph" w:styleId="1">
    <w:name w:val="heading 1"/>
    <w:basedOn w:val="a"/>
    <w:next w:val="a"/>
    <w:link w:val="10"/>
    <w:uiPriority w:val="9"/>
    <w:qFormat/>
    <w:rsid w:val="004A72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764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76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4A7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ubtle Emphasis"/>
    <w:basedOn w:val="a0"/>
    <w:uiPriority w:val="19"/>
    <w:qFormat/>
    <w:rsid w:val="006B5233"/>
    <w:rPr>
      <w:i/>
      <w:iCs/>
      <w:color w:val="808080" w:themeColor="text1" w:themeTint="7F"/>
    </w:rPr>
  </w:style>
  <w:style w:type="paragraph" w:styleId="a6">
    <w:name w:val="List Paragraph"/>
    <w:basedOn w:val="a"/>
    <w:uiPriority w:val="34"/>
    <w:qFormat/>
    <w:rsid w:val="006B5233"/>
    <w:pPr>
      <w:ind w:left="720"/>
      <w:contextualSpacing/>
    </w:pPr>
  </w:style>
  <w:style w:type="character" w:styleId="a7">
    <w:name w:val="Strong"/>
    <w:basedOn w:val="a0"/>
    <w:uiPriority w:val="22"/>
    <w:qFormat/>
    <w:rsid w:val="00B43A2E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98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6390"/>
  </w:style>
  <w:style w:type="paragraph" w:styleId="aa">
    <w:name w:val="footer"/>
    <w:basedOn w:val="a"/>
    <w:link w:val="ab"/>
    <w:uiPriority w:val="99"/>
    <w:semiHidden/>
    <w:unhideWhenUsed/>
    <w:rsid w:val="0098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6390"/>
  </w:style>
  <w:style w:type="paragraph" w:styleId="ac">
    <w:name w:val="Subtitle"/>
    <w:basedOn w:val="a"/>
    <w:next w:val="a"/>
    <w:link w:val="ad"/>
    <w:uiPriority w:val="11"/>
    <w:qFormat/>
    <w:rsid w:val="00E007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07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E3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3D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DB05-AC47-44A2-A82B-3038D2B4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2907</Words>
  <Characters>16575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Олег</cp:lastModifiedBy>
  <cp:revision>159</cp:revision>
  <dcterms:created xsi:type="dcterms:W3CDTF">2008-02-14T09:09:00Z</dcterms:created>
  <dcterms:modified xsi:type="dcterms:W3CDTF">2008-03-20T09:19:00Z</dcterms:modified>
</cp:coreProperties>
</file>